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CFA7" w14:textId="77777777" w:rsidR="000727E7" w:rsidRPr="008B6927" w:rsidRDefault="00E802B0" w:rsidP="004D496B">
      <w:pPr>
        <w:jc w:val="center"/>
        <w:rPr>
          <w:rFonts w:ascii="Gotham" w:hAnsi="Gotham" w:cstheme="minorHAnsi"/>
          <w:b/>
          <w:color w:val="1F497D"/>
          <w:sz w:val="26"/>
          <w:szCs w:val="26"/>
        </w:rPr>
      </w:pPr>
      <w:r w:rsidRPr="008B6927">
        <w:rPr>
          <w:rFonts w:ascii="Gotham" w:hAnsi="Gotham" w:cstheme="minorHAnsi"/>
          <w:b/>
          <w:color w:val="10181F" w:themeColor="text1"/>
          <w:sz w:val="26"/>
          <w:szCs w:val="26"/>
        </w:rPr>
        <w:t xml:space="preserve">Working </w:t>
      </w:r>
      <w:r w:rsidR="004D496B" w:rsidRPr="008B6927">
        <w:rPr>
          <w:rFonts w:ascii="Gotham" w:hAnsi="Gotham" w:cstheme="minorHAnsi"/>
          <w:b/>
          <w:color w:val="10181F" w:themeColor="text1"/>
          <w:sz w:val="26"/>
          <w:szCs w:val="26"/>
        </w:rPr>
        <w:t>f</w:t>
      </w:r>
      <w:r w:rsidRPr="008B6927">
        <w:rPr>
          <w:rFonts w:ascii="Gotham" w:hAnsi="Gotham" w:cstheme="minorHAnsi"/>
          <w:b/>
          <w:color w:val="10181F" w:themeColor="text1"/>
          <w:sz w:val="26"/>
          <w:szCs w:val="26"/>
        </w:rPr>
        <w:t>rom Home Policy</w:t>
      </w:r>
    </w:p>
    <w:p w14:paraId="15C7FDA1" w14:textId="77777777" w:rsidR="00E802B0" w:rsidRPr="008B6927" w:rsidRDefault="00E802B0">
      <w:pPr>
        <w:rPr>
          <w:rFonts w:ascii="Gotham" w:hAnsi="Gotham" w:cstheme="minorHAnsi"/>
        </w:rPr>
      </w:pPr>
    </w:p>
    <w:p w14:paraId="3459D9AA" w14:textId="77777777" w:rsidR="00E802B0" w:rsidRPr="008B6927" w:rsidRDefault="00E802B0">
      <w:pPr>
        <w:rPr>
          <w:rFonts w:ascii="Gotham" w:hAnsi="Gotham" w:cstheme="minorHAnsi"/>
        </w:rPr>
      </w:pPr>
    </w:p>
    <w:p w14:paraId="7E107541" w14:textId="0487EE3E" w:rsidR="009950FB" w:rsidRPr="008B6927" w:rsidRDefault="009950FB" w:rsidP="009950FB">
      <w:pPr>
        <w:pStyle w:val="Default"/>
        <w:rPr>
          <w:rFonts w:ascii="Gotham" w:hAnsi="Gotham" w:cstheme="minorHAnsi"/>
          <w:b/>
          <w:sz w:val="22"/>
          <w:szCs w:val="22"/>
        </w:rPr>
      </w:pPr>
      <w:r w:rsidRPr="008B6927">
        <w:rPr>
          <w:rFonts w:ascii="Gotham" w:hAnsi="Gotham" w:cstheme="minorHAnsi"/>
          <w:b/>
          <w:sz w:val="22"/>
          <w:szCs w:val="22"/>
        </w:rPr>
        <w:t>Purpose and objective</w:t>
      </w:r>
    </w:p>
    <w:p w14:paraId="586F2AF5" w14:textId="77777777" w:rsidR="009950FB" w:rsidRPr="008B6927" w:rsidRDefault="009950FB" w:rsidP="009950FB">
      <w:pPr>
        <w:pStyle w:val="Default"/>
        <w:rPr>
          <w:rFonts w:ascii="Gotham" w:hAnsi="Gotham" w:cstheme="minorHAnsi"/>
          <w:sz w:val="22"/>
          <w:szCs w:val="22"/>
        </w:rPr>
      </w:pPr>
    </w:p>
    <w:p w14:paraId="3BCFEC05" w14:textId="0A5882BA" w:rsidR="009950FB" w:rsidRPr="008B6927" w:rsidRDefault="009714DF" w:rsidP="009950FB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color w:val="10181F" w:themeColor="text1"/>
          <w:sz w:val="22"/>
          <w:szCs w:val="22"/>
        </w:rPr>
        <w:t>The C</w:t>
      </w:r>
      <w:r w:rsidR="00E046D7" w:rsidRPr="008B6927">
        <w:rPr>
          <w:rFonts w:ascii="Gotham" w:hAnsi="Gotham" w:cstheme="minorHAnsi"/>
          <w:color w:val="10181F" w:themeColor="text1"/>
          <w:sz w:val="22"/>
          <w:szCs w:val="22"/>
        </w:rPr>
        <w:t>ompany</w:t>
      </w:r>
      <w:r w:rsidR="009950FB" w:rsidRPr="008B6927">
        <w:rPr>
          <w:rFonts w:ascii="Gotham" w:hAnsi="Gotham" w:cstheme="minorHAnsi"/>
          <w:color w:val="10181F" w:themeColor="text1"/>
          <w:sz w:val="22"/>
          <w:szCs w:val="22"/>
        </w:rPr>
        <w:t xml:space="preserve"> </w:t>
      </w:r>
      <w:r w:rsidR="009950FB" w:rsidRPr="008B6927">
        <w:rPr>
          <w:rFonts w:ascii="Gotham" w:hAnsi="Gotham" w:cstheme="minorHAnsi"/>
          <w:sz w:val="22"/>
          <w:szCs w:val="22"/>
        </w:rPr>
        <w:t xml:space="preserve">aims to protect the health, safety and welfare of all employees in the workplace and this applies to employees who work from home. We understand that home-based work provides working arrangements for staff to assist in balancing the demands of work and family/personal life. We recognise that promoting flexible working arrangements has mutual benefits in the appropriate circumstances. </w:t>
      </w:r>
    </w:p>
    <w:p w14:paraId="7E01B071" w14:textId="77777777" w:rsidR="00BA464D" w:rsidRPr="008B6927" w:rsidRDefault="00BA464D" w:rsidP="009950FB">
      <w:pPr>
        <w:pStyle w:val="Default"/>
        <w:rPr>
          <w:rFonts w:ascii="Gotham" w:hAnsi="Gotham" w:cstheme="minorHAnsi"/>
          <w:sz w:val="22"/>
          <w:szCs w:val="22"/>
        </w:rPr>
      </w:pPr>
    </w:p>
    <w:p w14:paraId="2C61820A" w14:textId="33BD40B0" w:rsidR="003F76F8" w:rsidRPr="008B6927" w:rsidRDefault="003F76F8" w:rsidP="009950FB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This policy was developed to ensure that the employees of the Company are aware </w:t>
      </w:r>
      <w:r w:rsidR="00BA464D" w:rsidRPr="008B6927">
        <w:rPr>
          <w:rFonts w:ascii="Gotham" w:hAnsi="Gotham" w:cstheme="minorHAnsi"/>
          <w:sz w:val="22"/>
          <w:szCs w:val="22"/>
        </w:rPr>
        <w:t xml:space="preserve">the policy and procedures in applying for such arrangement. The availabilities of this arrangement </w:t>
      </w:r>
      <w:r w:rsidR="008D4F7F" w:rsidRPr="008B6927">
        <w:rPr>
          <w:rFonts w:ascii="Gotham" w:hAnsi="Gotham" w:cstheme="minorHAnsi"/>
          <w:sz w:val="22"/>
          <w:szCs w:val="22"/>
        </w:rPr>
        <w:t>are</w:t>
      </w:r>
      <w:r w:rsidR="00BA464D" w:rsidRPr="008B6927">
        <w:rPr>
          <w:rFonts w:ascii="Gotham" w:hAnsi="Gotham" w:cstheme="minorHAnsi"/>
          <w:sz w:val="22"/>
          <w:szCs w:val="22"/>
        </w:rPr>
        <w:t xml:space="preserve"> subjected to individual circumstances</w:t>
      </w:r>
      <w:r w:rsidR="00F34AC1" w:rsidRPr="008B6927">
        <w:rPr>
          <w:rFonts w:ascii="Gotham" w:hAnsi="Gotham" w:cstheme="minorHAnsi"/>
          <w:sz w:val="22"/>
          <w:szCs w:val="22"/>
        </w:rPr>
        <w:t xml:space="preserve">, </w:t>
      </w:r>
      <w:r w:rsidR="00BA464D" w:rsidRPr="008B6927">
        <w:rPr>
          <w:rFonts w:ascii="Gotham" w:hAnsi="Gotham" w:cstheme="minorHAnsi"/>
          <w:sz w:val="22"/>
          <w:szCs w:val="22"/>
        </w:rPr>
        <w:t xml:space="preserve">operational requirement </w:t>
      </w:r>
      <w:r w:rsidR="00F34AC1" w:rsidRPr="008B6927">
        <w:rPr>
          <w:rFonts w:ascii="Gotham" w:hAnsi="Gotham" w:cstheme="minorHAnsi"/>
          <w:sz w:val="22"/>
          <w:szCs w:val="22"/>
        </w:rPr>
        <w:t>and other limitations</w:t>
      </w:r>
      <w:r w:rsidR="00BA464D" w:rsidRPr="008B6927">
        <w:rPr>
          <w:rFonts w:ascii="Gotham" w:hAnsi="Gotham" w:cstheme="minorHAnsi"/>
          <w:sz w:val="22"/>
          <w:szCs w:val="22"/>
        </w:rPr>
        <w:t xml:space="preserve">. </w:t>
      </w:r>
      <w:r w:rsidR="008D4F7F" w:rsidRPr="008B6927">
        <w:rPr>
          <w:rFonts w:ascii="Gotham" w:hAnsi="Gotham" w:cstheme="minorHAnsi"/>
          <w:sz w:val="22"/>
          <w:szCs w:val="22"/>
        </w:rPr>
        <w:t xml:space="preserve">All requests will be assessed on a case by case basis. </w:t>
      </w:r>
    </w:p>
    <w:p w14:paraId="3C1B4AC6" w14:textId="77777777" w:rsidR="009950FB" w:rsidRPr="008B6927" w:rsidRDefault="009950FB">
      <w:pPr>
        <w:rPr>
          <w:rFonts w:ascii="Gotham" w:hAnsi="Gotham" w:cstheme="minorHAnsi"/>
          <w:b/>
          <w:u w:val="single"/>
        </w:rPr>
      </w:pPr>
    </w:p>
    <w:p w14:paraId="76000FDE" w14:textId="0BB86585" w:rsidR="00E802B0" w:rsidRPr="008B6927" w:rsidRDefault="00660A89">
      <w:pPr>
        <w:rPr>
          <w:rFonts w:ascii="Gotham" w:hAnsi="Gotham" w:cstheme="minorHAnsi"/>
          <w:b/>
        </w:rPr>
      </w:pPr>
      <w:r w:rsidRPr="008B6927">
        <w:rPr>
          <w:rFonts w:ascii="Gotham" w:hAnsi="Gotham" w:cstheme="minorHAnsi"/>
          <w:b/>
        </w:rPr>
        <w:t>Scope</w:t>
      </w:r>
    </w:p>
    <w:p w14:paraId="7B6DB1EE" w14:textId="77777777" w:rsidR="00660A89" w:rsidRPr="008B6927" w:rsidRDefault="00660A89">
      <w:pPr>
        <w:rPr>
          <w:rFonts w:ascii="Gotham" w:hAnsi="Gotham" w:cstheme="minorHAnsi"/>
        </w:rPr>
      </w:pPr>
    </w:p>
    <w:p w14:paraId="25A12BC1" w14:textId="6D998B28" w:rsidR="00E802B0" w:rsidRPr="008B6927" w:rsidRDefault="00660A89">
      <w:pPr>
        <w:rPr>
          <w:rFonts w:ascii="Gotham" w:hAnsi="Gotham" w:cstheme="minorHAnsi"/>
          <w:u w:val="single"/>
        </w:rPr>
      </w:pPr>
      <w:r w:rsidRPr="008B6927">
        <w:rPr>
          <w:rFonts w:ascii="Gotham" w:hAnsi="Gotham" w:cstheme="minorHAnsi"/>
        </w:rPr>
        <w:t>This policy applies to all employees of</w:t>
      </w:r>
      <w:r w:rsidR="00E046D7" w:rsidRPr="008B6927">
        <w:rPr>
          <w:rFonts w:ascii="Gotham" w:hAnsi="Gotham" w:cstheme="minorHAnsi"/>
          <w:color w:val="FF0000"/>
        </w:rPr>
        <w:t xml:space="preserve"> </w:t>
      </w:r>
      <w:r w:rsidR="00E046D7" w:rsidRPr="008B6927">
        <w:rPr>
          <w:rFonts w:ascii="Gotham" w:hAnsi="Gotham" w:cstheme="minorHAnsi"/>
          <w:color w:val="10181F" w:themeColor="text1"/>
        </w:rPr>
        <w:t>the Company</w:t>
      </w:r>
      <w:r w:rsidRPr="008B6927">
        <w:rPr>
          <w:rFonts w:ascii="Gotham" w:hAnsi="Gotham" w:cstheme="minorHAnsi"/>
          <w:color w:val="10181F" w:themeColor="text1"/>
        </w:rPr>
        <w:t xml:space="preserve"> </w:t>
      </w:r>
      <w:r w:rsidR="009E0A65" w:rsidRPr="008B6927">
        <w:rPr>
          <w:rFonts w:ascii="Gotham" w:hAnsi="Gotham" w:cstheme="minorHAnsi"/>
        </w:rPr>
        <w:t>including contractors</w:t>
      </w:r>
      <w:r w:rsidRPr="008B6927">
        <w:rPr>
          <w:rFonts w:ascii="Gotham" w:hAnsi="Gotham" w:cstheme="minorHAnsi"/>
        </w:rPr>
        <w:t>.</w:t>
      </w:r>
    </w:p>
    <w:p w14:paraId="2666A7B4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4B3C6E45" w14:textId="77777777" w:rsidR="00660A89" w:rsidRPr="008B6927" w:rsidRDefault="00660A89" w:rsidP="00F74FE4">
      <w:pPr>
        <w:pStyle w:val="Default"/>
        <w:rPr>
          <w:rFonts w:ascii="Gotham" w:hAnsi="Gotham" w:cstheme="minorHAnsi"/>
          <w:b/>
          <w:sz w:val="22"/>
          <w:szCs w:val="22"/>
        </w:rPr>
      </w:pPr>
      <w:r w:rsidRPr="008B6927">
        <w:rPr>
          <w:rFonts w:ascii="Gotham" w:hAnsi="Gotham" w:cstheme="minorHAnsi"/>
          <w:b/>
          <w:sz w:val="22"/>
          <w:szCs w:val="22"/>
        </w:rPr>
        <w:t xml:space="preserve">Approval to Work </w:t>
      </w:r>
      <w:r w:rsidR="004D496B" w:rsidRPr="008B6927">
        <w:rPr>
          <w:rFonts w:ascii="Gotham" w:hAnsi="Gotham" w:cstheme="minorHAnsi"/>
          <w:b/>
          <w:sz w:val="22"/>
          <w:szCs w:val="22"/>
        </w:rPr>
        <w:t>f</w:t>
      </w:r>
      <w:r w:rsidRPr="008B6927">
        <w:rPr>
          <w:rFonts w:ascii="Gotham" w:hAnsi="Gotham" w:cstheme="minorHAnsi"/>
          <w:b/>
          <w:sz w:val="22"/>
          <w:szCs w:val="22"/>
        </w:rPr>
        <w:t xml:space="preserve">rom Home </w:t>
      </w:r>
    </w:p>
    <w:p w14:paraId="685F2AA6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25F41D7D" w14:textId="09676B7E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The opportunity to work from home is not an entitlement or a </w:t>
      </w:r>
      <w:r w:rsidR="009E0A65" w:rsidRPr="008B6927">
        <w:rPr>
          <w:rFonts w:ascii="Gotham" w:hAnsi="Gotham" w:cstheme="minorHAnsi"/>
          <w:sz w:val="22"/>
          <w:szCs w:val="22"/>
        </w:rPr>
        <w:t>right and</w:t>
      </w:r>
      <w:r w:rsidRPr="008B6927">
        <w:rPr>
          <w:rFonts w:ascii="Gotham" w:hAnsi="Gotham" w:cstheme="minorHAnsi"/>
          <w:sz w:val="22"/>
          <w:szCs w:val="22"/>
        </w:rPr>
        <w:t xml:space="preserve"> will only occur by formal agreement between </w:t>
      </w:r>
      <w:r w:rsidR="009E0A65" w:rsidRPr="008B6927">
        <w:rPr>
          <w:rFonts w:ascii="Gotham" w:hAnsi="Gotham" w:cstheme="minorHAnsi"/>
          <w:sz w:val="22"/>
          <w:szCs w:val="22"/>
        </w:rPr>
        <w:t>the Company</w:t>
      </w:r>
      <w:r w:rsidRPr="008B6927">
        <w:rPr>
          <w:rFonts w:ascii="Gotham" w:hAnsi="Gotham" w:cstheme="minorHAnsi"/>
          <w:sz w:val="22"/>
          <w:szCs w:val="22"/>
        </w:rPr>
        <w:t xml:space="preserve"> and the employee. </w:t>
      </w:r>
    </w:p>
    <w:p w14:paraId="211C0F91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18A85DEB" w14:textId="77777777" w:rsid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Any request for regular working from home arrangements will need to be made to </w:t>
      </w:r>
    </w:p>
    <w:p w14:paraId="27F6F1CB" w14:textId="77777777" w:rsidR="008B6927" w:rsidRDefault="008B6927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28B0FE1A" w14:textId="0E27CD2D" w:rsidR="00B40194" w:rsidRPr="008B6927" w:rsidRDefault="00B40194" w:rsidP="00F74FE4">
      <w:pPr>
        <w:pStyle w:val="Default"/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>[delete as applicable]</w:t>
      </w:r>
    </w:p>
    <w:p w14:paraId="5CA57B3E" w14:textId="5375E738" w:rsidR="00B40194" w:rsidRPr="008B6927" w:rsidRDefault="00B40194" w:rsidP="00F74FE4">
      <w:pPr>
        <w:pStyle w:val="Default"/>
        <w:rPr>
          <w:rFonts w:ascii="Gotham" w:hAnsi="Gotham" w:cstheme="minorHAnsi"/>
          <w:color w:val="AC1C57" w:themeColor="accent1"/>
          <w:sz w:val="22"/>
          <w:szCs w:val="22"/>
        </w:rPr>
      </w:pPr>
    </w:p>
    <w:p w14:paraId="410D6021" w14:textId="2E17D470" w:rsidR="00B40194" w:rsidRPr="008B6927" w:rsidRDefault="00766DD2" w:rsidP="00B40194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Employee to discuss with their manager </w:t>
      </w:r>
      <w:r w:rsidR="00E34335"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or the HR </w:t>
      </w:r>
      <w:r w:rsidR="005A1357" w:rsidRPr="008B6927">
        <w:rPr>
          <w:rFonts w:ascii="Gotham" w:hAnsi="Gotham" w:cstheme="minorHAnsi"/>
          <w:color w:val="AC1C57" w:themeColor="accent1"/>
          <w:sz w:val="22"/>
          <w:szCs w:val="22"/>
        </w:rPr>
        <w:t>personnel</w:t>
      </w:r>
      <w:r w:rsidR="00E34335"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 their intention to apply for Working from Home arrangement </w:t>
      </w:r>
    </w:p>
    <w:p w14:paraId="0C5F90B4" w14:textId="6BA462EA" w:rsidR="00E34335" w:rsidRPr="008B6927" w:rsidRDefault="00800E2C" w:rsidP="00B40194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Jointly draft an intention to apply and put it in writing </w:t>
      </w:r>
    </w:p>
    <w:p w14:paraId="1C73A9B7" w14:textId="678B470A" w:rsidR="005A1357" w:rsidRPr="008B6927" w:rsidRDefault="000F555E" w:rsidP="00B40194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>Lod</w:t>
      </w:r>
      <w:r w:rsidR="00A859C6" w:rsidRPr="008B6927">
        <w:rPr>
          <w:rFonts w:ascii="Gotham" w:hAnsi="Gotham" w:cstheme="minorHAnsi"/>
          <w:color w:val="AC1C57" w:themeColor="accent1"/>
          <w:sz w:val="22"/>
          <w:szCs w:val="22"/>
        </w:rPr>
        <w:t>g</w:t>
      </w: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e this application with the HR manager or the Company </w:t>
      </w:r>
      <w:r w:rsidR="00A859C6" w:rsidRPr="008B6927">
        <w:rPr>
          <w:rFonts w:ascii="Gotham" w:hAnsi="Gotham" w:cstheme="minorHAnsi"/>
          <w:color w:val="AC1C57" w:themeColor="accent1"/>
          <w:sz w:val="22"/>
          <w:szCs w:val="22"/>
        </w:rPr>
        <w:t>D</w:t>
      </w: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irector for consideration </w:t>
      </w:r>
    </w:p>
    <w:p w14:paraId="5FB55ADB" w14:textId="399ADF9B" w:rsidR="000F555E" w:rsidRPr="008B6927" w:rsidRDefault="000F555E" w:rsidP="00B40194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The processing time take around 14 </w:t>
      </w:r>
      <w:r w:rsidR="00474FAB"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working </w:t>
      </w: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days </w:t>
      </w:r>
    </w:p>
    <w:p w14:paraId="05812204" w14:textId="17726F6D" w:rsidR="00A859C6" w:rsidRPr="008B6927" w:rsidRDefault="00A859C6" w:rsidP="00B40194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The relevant HR manager or Company Director may interview you before </w:t>
      </w:r>
      <w:r w:rsidR="003835CE" w:rsidRPr="008B6927">
        <w:rPr>
          <w:rFonts w:ascii="Gotham" w:hAnsi="Gotham" w:cstheme="minorHAnsi"/>
          <w:color w:val="AC1C57" w:themeColor="accent1"/>
          <w:sz w:val="22"/>
          <w:szCs w:val="22"/>
        </w:rPr>
        <w:t>deciding</w:t>
      </w: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 on your application </w:t>
      </w:r>
    </w:p>
    <w:p w14:paraId="028D93CC" w14:textId="77777777" w:rsidR="003835CE" w:rsidRPr="008B6927" w:rsidRDefault="003835CE" w:rsidP="00AE418B">
      <w:pPr>
        <w:pStyle w:val="Default"/>
        <w:ind w:left="720"/>
        <w:rPr>
          <w:rFonts w:ascii="Gotham" w:hAnsi="Gotham" w:cstheme="minorHAnsi"/>
          <w:color w:val="AC1C57" w:themeColor="accent1"/>
          <w:sz w:val="22"/>
          <w:szCs w:val="22"/>
        </w:rPr>
      </w:pPr>
    </w:p>
    <w:p w14:paraId="0FAD5647" w14:textId="04C9AA01" w:rsidR="00F23343" w:rsidRPr="008B6927" w:rsidRDefault="003835CE" w:rsidP="00AE418B">
      <w:pPr>
        <w:pStyle w:val="Default"/>
        <w:numPr>
          <w:ilvl w:val="0"/>
          <w:numId w:val="3"/>
        </w:numPr>
        <w:rPr>
          <w:rFonts w:ascii="Gotham" w:hAnsi="Gotham" w:cstheme="minorHAnsi"/>
          <w:color w:val="AC1C57" w:themeColor="accent1"/>
          <w:sz w:val="22"/>
          <w:szCs w:val="22"/>
        </w:rPr>
      </w:pPr>
      <w:r w:rsidRPr="008B6927">
        <w:rPr>
          <w:rFonts w:ascii="Gotham" w:hAnsi="Gotham" w:cstheme="minorHAnsi"/>
          <w:color w:val="AC1C57" w:themeColor="accent1"/>
          <w:sz w:val="22"/>
          <w:szCs w:val="22"/>
        </w:rPr>
        <w:t xml:space="preserve">OR </w:t>
      </w:r>
      <w:r w:rsidR="00F23343" w:rsidRPr="008B6927">
        <w:rPr>
          <w:rFonts w:ascii="Gotham" w:hAnsi="Gotham" w:cstheme="minorHAnsi"/>
          <w:color w:val="AC1C57" w:themeColor="accent1"/>
          <w:sz w:val="22"/>
          <w:szCs w:val="22"/>
        </w:rPr>
        <w:t>[insert internal process of the Company]</w:t>
      </w:r>
      <w:r w:rsidR="00002E1B" w:rsidRPr="008B6927">
        <w:rPr>
          <w:rFonts w:ascii="Gotham" w:hAnsi="Gotham" w:cstheme="minorHAnsi"/>
          <w:color w:val="AC1C57" w:themeColor="accent1"/>
          <w:sz w:val="22"/>
          <w:szCs w:val="22"/>
        </w:rPr>
        <w:t>.</w:t>
      </w:r>
    </w:p>
    <w:p w14:paraId="7B147A8D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5BAE6B1B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Factors that will be considered before approv</w:t>
      </w:r>
      <w:r w:rsidR="00345F5B" w:rsidRPr="008B6927">
        <w:rPr>
          <w:rFonts w:ascii="Gotham" w:hAnsi="Gotham" w:cstheme="minorHAnsi"/>
          <w:sz w:val="22"/>
          <w:szCs w:val="22"/>
        </w:rPr>
        <w:t xml:space="preserve">ing a Working </w:t>
      </w:r>
      <w:r w:rsidR="004D496B" w:rsidRPr="008B6927">
        <w:rPr>
          <w:rFonts w:ascii="Gotham" w:hAnsi="Gotham" w:cstheme="minorHAnsi"/>
          <w:sz w:val="22"/>
          <w:szCs w:val="22"/>
        </w:rPr>
        <w:t>f</w:t>
      </w:r>
      <w:r w:rsidR="00345F5B" w:rsidRPr="008B6927">
        <w:rPr>
          <w:rFonts w:ascii="Gotham" w:hAnsi="Gotham" w:cstheme="minorHAnsi"/>
          <w:sz w:val="22"/>
          <w:szCs w:val="22"/>
        </w:rPr>
        <w:t xml:space="preserve">rom Home application </w:t>
      </w:r>
      <w:r w:rsidRPr="008B6927">
        <w:rPr>
          <w:rFonts w:ascii="Gotham" w:hAnsi="Gotham" w:cstheme="minorHAnsi"/>
          <w:sz w:val="22"/>
          <w:szCs w:val="22"/>
        </w:rPr>
        <w:t xml:space="preserve">include – </w:t>
      </w:r>
    </w:p>
    <w:p w14:paraId="4D4FDCA0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0BCFBC99" w14:textId="6694AA98" w:rsidR="00660A89" w:rsidRPr="008B6927" w:rsidRDefault="00660A89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employee’s duties and whether they can be completed through working from home</w:t>
      </w:r>
    </w:p>
    <w:p w14:paraId="3B82DE39" w14:textId="70617257" w:rsidR="00660A89" w:rsidRPr="008B6927" w:rsidRDefault="00660A89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proposed working environment and whether it is healthy and safe</w:t>
      </w:r>
      <w:r w:rsidR="004D496B" w:rsidRPr="008B6927">
        <w:rPr>
          <w:rFonts w:ascii="Gotham" w:hAnsi="Gotham" w:cstheme="minorHAnsi"/>
          <w:sz w:val="22"/>
          <w:szCs w:val="22"/>
        </w:rPr>
        <w:t xml:space="preserve"> and conforms to the relevant </w:t>
      </w:r>
      <w:r w:rsidR="007421EE" w:rsidRPr="008B6927">
        <w:rPr>
          <w:rFonts w:ascii="Gotham" w:hAnsi="Gotham" w:cstheme="minorHAnsi"/>
          <w:sz w:val="22"/>
          <w:szCs w:val="22"/>
        </w:rPr>
        <w:t xml:space="preserve">Workplace </w:t>
      </w:r>
      <w:r w:rsidR="004D496B" w:rsidRPr="008B6927">
        <w:rPr>
          <w:rFonts w:ascii="Gotham" w:hAnsi="Gotham" w:cstheme="minorHAnsi"/>
          <w:sz w:val="22"/>
          <w:szCs w:val="22"/>
        </w:rPr>
        <w:t xml:space="preserve">Health and Safety standards. This will </w:t>
      </w:r>
      <w:r w:rsidR="00CA11BB" w:rsidRPr="008B6927">
        <w:rPr>
          <w:rFonts w:ascii="Gotham" w:hAnsi="Gotham" w:cstheme="minorHAnsi"/>
          <w:sz w:val="22"/>
          <w:szCs w:val="22"/>
        </w:rPr>
        <w:t>normally require</w:t>
      </w:r>
      <w:r w:rsidR="004D496B" w:rsidRPr="008B6927">
        <w:rPr>
          <w:rFonts w:ascii="Gotham" w:hAnsi="Gotham" w:cstheme="minorHAnsi"/>
          <w:sz w:val="22"/>
          <w:szCs w:val="22"/>
        </w:rPr>
        <w:t xml:space="preserve"> an independent assessment of the working environment at home</w:t>
      </w:r>
    </w:p>
    <w:p w14:paraId="6B41F024" w14:textId="68378496" w:rsidR="002955E3" w:rsidRPr="008B6927" w:rsidRDefault="002955E3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potential financial and operational impacts on the Company</w:t>
      </w:r>
    </w:p>
    <w:p w14:paraId="269403BB" w14:textId="17AA8C00" w:rsidR="00345F5B" w:rsidRPr="008B6927" w:rsidRDefault="00345F5B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equipment that will be necessary to ensure that the employee can safely perform work from home</w:t>
      </w:r>
      <w:r w:rsidR="00CA11BB" w:rsidRPr="008B6927">
        <w:rPr>
          <w:rFonts w:ascii="Gotham" w:hAnsi="Gotham" w:cstheme="minorHAnsi"/>
          <w:sz w:val="22"/>
          <w:szCs w:val="22"/>
        </w:rPr>
        <w:t xml:space="preserve">. </w:t>
      </w:r>
      <w:r w:rsidR="00FF276A" w:rsidRPr="008B6927">
        <w:rPr>
          <w:rFonts w:ascii="Gotham" w:hAnsi="Gotham" w:cstheme="minorHAnsi"/>
          <w:sz w:val="22"/>
          <w:szCs w:val="22"/>
        </w:rPr>
        <w:t>The Company</w:t>
      </w:r>
      <w:r w:rsidR="00CA11BB" w:rsidRPr="008B6927">
        <w:rPr>
          <w:rFonts w:ascii="Gotham" w:hAnsi="Gotham" w:cstheme="minorHAnsi"/>
          <w:sz w:val="22"/>
          <w:szCs w:val="22"/>
        </w:rPr>
        <w:t xml:space="preserve"> shouldn’t be expected to be responsible other than for minor or incidental additional expenditure in order to allow an employee to work from home</w:t>
      </w:r>
    </w:p>
    <w:p w14:paraId="175FDA4D" w14:textId="0BBAC880" w:rsidR="00345F5B" w:rsidRPr="008B6927" w:rsidRDefault="00345F5B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employee has sufficient information, experience and training to undertake work safely and with minimum assistance and direction</w:t>
      </w:r>
    </w:p>
    <w:p w14:paraId="59DBD938" w14:textId="48D905F5" w:rsidR="00D7468A" w:rsidRPr="008B6927" w:rsidRDefault="00660A89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lastRenderedPageBreak/>
        <w:t xml:space="preserve">The </w:t>
      </w:r>
      <w:r w:rsidR="00CA11BB" w:rsidRPr="008B6927">
        <w:rPr>
          <w:rFonts w:ascii="Gotham" w:hAnsi="Gotham" w:cstheme="minorHAnsi"/>
          <w:sz w:val="22"/>
          <w:szCs w:val="22"/>
        </w:rPr>
        <w:t xml:space="preserve">intended </w:t>
      </w:r>
      <w:r w:rsidRPr="008B6927">
        <w:rPr>
          <w:rFonts w:ascii="Gotham" w:hAnsi="Gotham" w:cstheme="minorHAnsi"/>
          <w:sz w:val="22"/>
          <w:szCs w:val="22"/>
        </w:rPr>
        <w:t>hours of work, rest breaks</w:t>
      </w:r>
      <w:r w:rsidR="00345F5B" w:rsidRPr="008B6927">
        <w:rPr>
          <w:rFonts w:ascii="Gotham" w:hAnsi="Gotham" w:cstheme="minorHAnsi"/>
          <w:sz w:val="22"/>
          <w:szCs w:val="22"/>
        </w:rPr>
        <w:t xml:space="preserve"> and communication procedures</w:t>
      </w:r>
      <w:r w:rsidR="00D7468A" w:rsidRPr="008B6927">
        <w:rPr>
          <w:rFonts w:ascii="Gotham" w:hAnsi="Gotham" w:cstheme="minorHAnsi"/>
          <w:sz w:val="22"/>
          <w:szCs w:val="22"/>
        </w:rPr>
        <w:t>, and</w:t>
      </w:r>
    </w:p>
    <w:p w14:paraId="53468CBF" w14:textId="46605ACA" w:rsidR="00345F5B" w:rsidRPr="008B6927" w:rsidRDefault="00D7468A" w:rsidP="00345F5B">
      <w:pPr>
        <w:pStyle w:val="Default"/>
        <w:numPr>
          <w:ilvl w:val="0"/>
          <w:numId w:val="1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The ability of management to</w:t>
      </w:r>
      <w:r w:rsidR="00C135C1" w:rsidRPr="008B6927">
        <w:rPr>
          <w:rFonts w:ascii="Gotham" w:hAnsi="Gotham" w:cstheme="minorHAnsi"/>
          <w:sz w:val="22"/>
          <w:szCs w:val="22"/>
        </w:rPr>
        <w:t xml:space="preserve"> remotely</w:t>
      </w:r>
      <w:r w:rsidRPr="008B6927">
        <w:rPr>
          <w:rFonts w:ascii="Gotham" w:hAnsi="Gotham" w:cstheme="minorHAnsi"/>
          <w:sz w:val="22"/>
          <w:szCs w:val="22"/>
        </w:rPr>
        <w:t xml:space="preserve"> manage employee </w:t>
      </w:r>
      <w:r w:rsidR="00C135C1" w:rsidRPr="008B6927">
        <w:rPr>
          <w:rFonts w:ascii="Gotham" w:hAnsi="Gotham" w:cstheme="minorHAnsi"/>
          <w:sz w:val="22"/>
          <w:szCs w:val="22"/>
        </w:rPr>
        <w:t>working from home</w:t>
      </w:r>
      <w:r w:rsidRPr="008B6927">
        <w:rPr>
          <w:rFonts w:ascii="Gotham" w:hAnsi="Gotham" w:cstheme="minorHAnsi"/>
          <w:sz w:val="22"/>
          <w:szCs w:val="22"/>
        </w:rPr>
        <w:t xml:space="preserve">. </w:t>
      </w:r>
    </w:p>
    <w:p w14:paraId="54924DE2" w14:textId="77777777" w:rsidR="00660A89" w:rsidRPr="008B6927" w:rsidRDefault="00660A89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0BC2B06B" w14:textId="08E9AFB7" w:rsidR="00345F5B" w:rsidRPr="008B6927" w:rsidRDefault="00345F5B" w:rsidP="00F74FE4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If an application for Working </w:t>
      </w:r>
      <w:r w:rsidR="004D496B" w:rsidRPr="008B6927">
        <w:rPr>
          <w:rFonts w:ascii="Gotham" w:hAnsi="Gotham" w:cstheme="minorHAnsi"/>
          <w:sz w:val="22"/>
          <w:szCs w:val="22"/>
        </w:rPr>
        <w:t>f</w:t>
      </w:r>
      <w:r w:rsidRPr="008B6927">
        <w:rPr>
          <w:rFonts w:ascii="Gotham" w:hAnsi="Gotham" w:cstheme="minorHAnsi"/>
          <w:sz w:val="22"/>
          <w:szCs w:val="22"/>
        </w:rPr>
        <w:t xml:space="preserve">rom Home is rejected, the </w:t>
      </w:r>
      <w:r w:rsidR="00CB54D6" w:rsidRPr="008B6927">
        <w:rPr>
          <w:rFonts w:ascii="Gotham" w:hAnsi="Gotham" w:cstheme="minorHAnsi"/>
          <w:sz w:val="22"/>
          <w:szCs w:val="22"/>
        </w:rPr>
        <w:t>Company</w:t>
      </w:r>
      <w:r w:rsidRPr="008B6927">
        <w:rPr>
          <w:rFonts w:ascii="Gotham" w:hAnsi="Gotham" w:cstheme="minorHAnsi"/>
          <w:sz w:val="22"/>
          <w:szCs w:val="22"/>
        </w:rPr>
        <w:t xml:space="preserve"> will advise the applicant in writing with reasons for the failed application.</w:t>
      </w:r>
    </w:p>
    <w:p w14:paraId="46F6C021" w14:textId="77777777" w:rsidR="00345F5B" w:rsidRPr="008B6927" w:rsidRDefault="00345F5B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033581DE" w14:textId="77777777" w:rsidR="002B0769" w:rsidRPr="008B6927" w:rsidRDefault="002B0769" w:rsidP="00F74FE4">
      <w:pPr>
        <w:pStyle w:val="Default"/>
        <w:rPr>
          <w:rFonts w:ascii="Gotham" w:hAnsi="Gotham" w:cstheme="minorHAnsi"/>
          <w:b/>
          <w:sz w:val="22"/>
          <w:szCs w:val="22"/>
        </w:rPr>
      </w:pPr>
      <w:r w:rsidRPr="008B6927">
        <w:rPr>
          <w:rFonts w:ascii="Gotham" w:hAnsi="Gotham" w:cstheme="minorHAnsi"/>
          <w:b/>
          <w:sz w:val="22"/>
          <w:szCs w:val="22"/>
        </w:rPr>
        <w:t>Working from Home Arrangements</w:t>
      </w:r>
    </w:p>
    <w:p w14:paraId="36C3C6E4" w14:textId="77777777" w:rsidR="002B0769" w:rsidRPr="008B6927" w:rsidRDefault="002B0769" w:rsidP="00F74FE4">
      <w:pPr>
        <w:pStyle w:val="Default"/>
        <w:rPr>
          <w:rFonts w:ascii="Gotham" w:hAnsi="Gotham" w:cstheme="minorHAnsi"/>
          <w:b/>
          <w:sz w:val="22"/>
          <w:szCs w:val="22"/>
        </w:rPr>
      </w:pPr>
    </w:p>
    <w:p w14:paraId="0FB1D6E0" w14:textId="77777777" w:rsidR="002B0769" w:rsidRPr="008B6927" w:rsidRDefault="002B0769" w:rsidP="00F74FE4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If your application to perform work from home is approved, a number of things must be put in place, including – </w:t>
      </w:r>
    </w:p>
    <w:p w14:paraId="348D02C7" w14:textId="009BD9F0" w:rsidR="002B0769" w:rsidRPr="008B6927" w:rsidRDefault="002B0769" w:rsidP="002B0769">
      <w:pPr>
        <w:pStyle w:val="Default"/>
        <w:numPr>
          <w:ilvl w:val="0"/>
          <w:numId w:val="2"/>
        </w:numPr>
        <w:rPr>
          <w:rFonts w:ascii="Gotham" w:hAnsi="Gotham" w:cstheme="minorHAnsi"/>
          <w:sz w:val="22"/>
          <w:szCs w:val="22"/>
        </w:rPr>
      </w:pPr>
      <w:proofErr w:type="spellStart"/>
      <w:r w:rsidRPr="008B6927">
        <w:rPr>
          <w:rFonts w:ascii="Gotham" w:hAnsi="Gotham" w:cstheme="minorHAnsi"/>
          <w:sz w:val="22"/>
          <w:szCs w:val="22"/>
        </w:rPr>
        <w:t>Your</w:t>
      </w:r>
      <w:proofErr w:type="spellEnd"/>
      <w:r w:rsidRPr="008B6927">
        <w:rPr>
          <w:rFonts w:ascii="Gotham" w:hAnsi="Gotham" w:cstheme="minorHAnsi"/>
          <w:sz w:val="22"/>
          <w:szCs w:val="22"/>
        </w:rPr>
        <w:t xml:space="preserve"> Working from Home arrangements will be set down in writing</w:t>
      </w:r>
      <w:r w:rsidR="00D844C2" w:rsidRPr="008B6927">
        <w:rPr>
          <w:rFonts w:ascii="Gotham" w:hAnsi="Gotham" w:cstheme="minorHAnsi"/>
          <w:sz w:val="22"/>
          <w:szCs w:val="22"/>
        </w:rPr>
        <w:t xml:space="preserve"> and</w:t>
      </w:r>
      <w:r w:rsidRPr="008B6927">
        <w:rPr>
          <w:rFonts w:ascii="Gotham" w:hAnsi="Gotham" w:cstheme="minorHAnsi"/>
          <w:sz w:val="22"/>
          <w:szCs w:val="22"/>
        </w:rPr>
        <w:t xml:space="preserve"> in consultation with your manager</w:t>
      </w:r>
    </w:p>
    <w:p w14:paraId="20B05700" w14:textId="77777777" w:rsidR="002B0769" w:rsidRPr="008B6927" w:rsidRDefault="002B0769" w:rsidP="002B0769">
      <w:pPr>
        <w:pStyle w:val="Default"/>
        <w:numPr>
          <w:ilvl w:val="0"/>
          <w:numId w:val="2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Your workspace at home will be inspected by an ergonomic consultant to ensure the workspace is safe,</w:t>
      </w:r>
    </w:p>
    <w:p w14:paraId="28065226" w14:textId="0806B342" w:rsidR="002B0769" w:rsidRPr="008B6927" w:rsidRDefault="002B0769" w:rsidP="002B0769">
      <w:pPr>
        <w:pStyle w:val="Default"/>
        <w:numPr>
          <w:ilvl w:val="0"/>
          <w:numId w:val="2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The equipment necessary to carry out work from home is made available to the employee, including </w:t>
      </w:r>
      <w:r w:rsidR="00D844C2" w:rsidRPr="008B6927">
        <w:rPr>
          <w:rFonts w:ascii="Gotham" w:hAnsi="Gotham" w:cstheme="minorHAnsi"/>
          <w:sz w:val="22"/>
          <w:szCs w:val="22"/>
        </w:rPr>
        <w:t xml:space="preserve">equipment to perform the job and any </w:t>
      </w:r>
      <w:r w:rsidR="00EB48E3" w:rsidRPr="008B6927">
        <w:rPr>
          <w:rFonts w:ascii="Gotham" w:hAnsi="Gotham" w:cstheme="minorHAnsi"/>
          <w:sz w:val="22"/>
          <w:szCs w:val="22"/>
        </w:rPr>
        <w:t>W</w:t>
      </w:r>
      <w:r w:rsidR="00D844C2" w:rsidRPr="008B6927">
        <w:rPr>
          <w:rFonts w:ascii="Gotham" w:hAnsi="Gotham" w:cstheme="minorHAnsi"/>
          <w:sz w:val="22"/>
          <w:szCs w:val="22"/>
        </w:rPr>
        <w:t>HS requirements</w:t>
      </w:r>
      <w:r w:rsidRPr="008B6927">
        <w:rPr>
          <w:rFonts w:ascii="Gotham" w:hAnsi="Gotham" w:cstheme="minorHAnsi"/>
          <w:sz w:val="22"/>
          <w:szCs w:val="22"/>
        </w:rPr>
        <w:t>.</w:t>
      </w:r>
    </w:p>
    <w:p w14:paraId="158A49A8" w14:textId="77777777" w:rsidR="002B0769" w:rsidRPr="008B6927" w:rsidRDefault="002B0769" w:rsidP="002B0769">
      <w:pPr>
        <w:pStyle w:val="Default"/>
        <w:rPr>
          <w:rFonts w:ascii="Gotham" w:hAnsi="Gotham" w:cstheme="minorHAnsi"/>
          <w:sz w:val="22"/>
          <w:szCs w:val="22"/>
        </w:rPr>
      </w:pPr>
    </w:p>
    <w:p w14:paraId="7538814D" w14:textId="5DD548BE" w:rsidR="002B0769" w:rsidRPr="008B6927" w:rsidRDefault="002B0769" w:rsidP="002B0769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If you wish to discontinue or change the working from home arrangements, you must contact </w:t>
      </w:r>
      <w:r w:rsidR="009714DF" w:rsidRPr="008B6927">
        <w:rPr>
          <w:rFonts w:ascii="Gotham" w:hAnsi="Gotham" w:cstheme="minorHAnsi"/>
          <w:sz w:val="22"/>
          <w:szCs w:val="22"/>
        </w:rPr>
        <w:t>your manager</w:t>
      </w:r>
      <w:r w:rsidRPr="008B6927">
        <w:rPr>
          <w:rFonts w:ascii="Gotham" w:hAnsi="Gotham" w:cstheme="minorHAnsi"/>
          <w:sz w:val="22"/>
          <w:szCs w:val="22"/>
        </w:rPr>
        <w:t xml:space="preserve"> to discuss.  </w:t>
      </w:r>
    </w:p>
    <w:p w14:paraId="10E6BAA3" w14:textId="7E92A892" w:rsidR="00210941" w:rsidRPr="008B6927" w:rsidRDefault="00210941" w:rsidP="002B0769">
      <w:pPr>
        <w:pStyle w:val="Default"/>
        <w:rPr>
          <w:rFonts w:ascii="Gotham" w:hAnsi="Gotham" w:cstheme="minorHAnsi"/>
          <w:sz w:val="22"/>
          <w:szCs w:val="22"/>
        </w:rPr>
      </w:pPr>
    </w:p>
    <w:p w14:paraId="5B59F36E" w14:textId="46211BF8" w:rsidR="00210941" w:rsidRPr="008B6927" w:rsidRDefault="00600AE9" w:rsidP="002B0769">
      <w:pPr>
        <w:pStyle w:val="Default"/>
        <w:rPr>
          <w:rFonts w:ascii="Gotham" w:hAnsi="Gotham" w:cstheme="minorHAnsi"/>
          <w:b/>
          <w:sz w:val="22"/>
          <w:szCs w:val="22"/>
        </w:rPr>
      </w:pPr>
      <w:r w:rsidRPr="008B6927">
        <w:rPr>
          <w:rFonts w:ascii="Gotham" w:hAnsi="Gotham" w:cstheme="minorHAnsi"/>
          <w:b/>
          <w:sz w:val="22"/>
          <w:szCs w:val="22"/>
        </w:rPr>
        <w:t xml:space="preserve">Responsibilities of the </w:t>
      </w:r>
      <w:r w:rsidR="004C7B7A" w:rsidRPr="008B6927">
        <w:rPr>
          <w:rFonts w:ascii="Gotham" w:hAnsi="Gotham" w:cstheme="minorHAnsi"/>
          <w:b/>
          <w:sz w:val="22"/>
          <w:szCs w:val="22"/>
        </w:rPr>
        <w:t>e</w:t>
      </w:r>
      <w:r w:rsidRPr="008B6927">
        <w:rPr>
          <w:rFonts w:ascii="Gotham" w:hAnsi="Gotham" w:cstheme="minorHAnsi"/>
          <w:b/>
          <w:sz w:val="22"/>
          <w:szCs w:val="22"/>
        </w:rPr>
        <w:t xml:space="preserve">mployee </w:t>
      </w:r>
    </w:p>
    <w:p w14:paraId="148BB813" w14:textId="4F217144" w:rsidR="00600AE9" w:rsidRPr="008B6927" w:rsidRDefault="00600AE9" w:rsidP="002B0769">
      <w:pPr>
        <w:pStyle w:val="Default"/>
        <w:rPr>
          <w:rFonts w:ascii="Gotham" w:hAnsi="Gotham" w:cstheme="minorHAnsi"/>
          <w:sz w:val="22"/>
          <w:szCs w:val="22"/>
        </w:rPr>
      </w:pPr>
    </w:p>
    <w:p w14:paraId="510318AA" w14:textId="25F040CE" w:rsidR="00600AE9" w:rsidRPr="008B6927" w:rsidRDefault="00AE51F4" w:rsidP="00600AE9">
      <w:pPr>
        <w:pStyle w:val="Default"/>
        <w:numPr>
          <w:ilvl w:val="0"/>
          <w:numId w:val="4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Take responsibility for delivering their own workload as agreed between them and the Company </w:t>
      </w:r>
    </w:p>
    <w:p w14:paraId="0CF2DD08" w14:textId="7EEEC8FC" w:rsidR="00AE51F4" w:rsidRPr="008B6927" w:rsidRDefault="00AE51F4" w:rsidP="00600AE9">
      <w:pPr>
        <w:pStyle w:val="Default"/>
        <w:numPr>
          <w:ilvl w:val="0"/>
          <w:numId w:val="4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Report </w:t>
      </w:r>
      <w:r w:rsidR="004770F0" w:rsidRPr="008B6927">
        <w:rPr>
          <w:rFonts w:ascii="Gotham" w:hAnsi="Gotham" w:cstheme="minorHAnsi"/>
          <w:sz w:val="22"/>
          <w:szCs w:val="22"/>
        </w:rPr>
        <w:t xml:space="preserve">any workplace incidents, injuries or illnesses that occur while they work from home </w:t>
      </w:r>
    </w:p>
    <w:p w14:paraId="29A17A10" w14:textId="25463155" w:rsidR="004F5A39" w:rsidRPr="008B6927" w:rsidRDefault="005C23BE" w:rsidP="00600AE9">
      <w:pPr>
        <w:pStyle w:val="Default"/>
        <w:numPr>
          <w:ilvl w:val="0"/>
          <w:numId w:val="4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Report any potential hazards that may exist while they work from home </w:t>
      </w:r>
    </w:p>
    <w:p w14:paraId="10DF45E6" w14:textId="5267B2F5" w:rsidR="00B456CC" w:rsidRPr="008B6927" w:rsidRDefault="00B456CC" w:rsidP="00AE418B">
      <w:pPr>
        <w:pStyle w:val="Default"/>
        <w:numPr>
          <w:ilvl w:val="0"/>
          <w:numId w:val="4"/>
        </w:numPr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>Actively participate in review and continuous improvement of workin</w:t>
      </w:r>
      <w:r w:rsidR="00002E1B" w:rsidRPr="008B6927">
        <w:rPr>
          <w:rFonts w:ascii="Gotham" w:hAnsi="Gotham" w:cstheme="minorHAnsi"/>
          <w:sz w:val="22"/>
          <w:szCs w:val="22"/>
        </w:rPr>
        <w:t>g</w:t>
      </w:r>
      <w:r w:rsidRPr="008B6927">
        <w:rPr>
          <w:rFonts w:ascii="Gotham" w:hAnsi="Gotham" w:cstheme="minorHAnsi"/>
          <w:sz w:val="22"/>
          <w:szCs w:val="22"/>
        </w:rPr>
        <w:t xml:space="preserve"> from home arrangements</w:t>
      </w:r>
      <w:r w:rsidR="00002E1B" w:rsidRPr="008B6927">
        <w:rPr>
          <w:rFonts w:ascii="Gotham" w:hAnsi="Gotham" w:cstheme="minorHAnsi"/>
          <w:sz w:val="22"/>
          <w:szCs w:val="22"/>
        </w:rPr>
        <w:t>.</w:t>
      </w:r>
      <w:r w:rsidRPr="008B6927">
        <w:rPr>
          <w:rFonts w:ascii="Gotham" w:hAnsi="Gotham" w:cstheme="minorHAnsi"/>
          <w:sz w:val="22"/>
          <w:szCs w:val="22"/>
        </w:rPr>
        <w:t xml:space="preserve"> </w:t>
      </w:r>
    </w:p>
    <w:p w14:paraId="13C56DEC" w14:textId="77777777" w:rsidR="002B0769" w:rsidRPr="008B6927" w:rsidRDefault="002B0769" w:rsidP="00F74FE4">
      <w:pPr>
        <w:pStyle w:val="Default"/>
        <w:rPr>
          <w:rFonts w:ascii="Gotham" w:hAnsi="Gotham" w:cstheme="minorHAnsi"/>
          <w:b/>
          <w:sz w:val="22"/>
          <w:szCs w:val="22"/>
        </w:rPr>
      </w:pPr>
    </w:p>
    <w:p w14:paraId="1816AF75" w14:textId="77777777" w:rsidR="00345F5B" w:rsidRPr="008B6927" w:rsidRDefault="00345F5B" w:rsidP="00F74FE4">
      <w:pPr>
        <w:pStyle w:val="Default"/>
        <w:rPr>
          <w:rFonts w:ascii="Gotham" w:hAnsi="Gotham" w:cstheme="minorHAnsi"/>
          <w:b/>
          <w:sz w:val="22"/>
          <w:szCs w:val="22"/>
        </w:rPr>
      </w:pPr>
      <w:r w:rsidRPr="008B6927">
        <w:rPr>
          <w:rFonts w:ascii="Gotham" w:hAnsi="Gotham" w:cstheme="minorHAnsi"/>
          <w:b/>
          <w:sz w:val="22"/>
          <w:szCs w:val="22"/>
        </w:rPr>
        <w:t xml:space="preserve">Workers Compensation  </w:t>
      </w:r>
    </w:p>
    <w:p w14:paraId="3955E23D" w14:textId="77777777" w:rsidR="00F74FE4" w:rsidRPr="008B6927" w:rsidRDefault="00F74FE4" w:rsidP="00F74FE4">
      <w:pPr>
        <w:pStyle w:val="Default"/>
        <w:rPr>
          <w:rFonts w:ascii="Gotham" w:hAnsi="Gotham" w:cstheme="minorHAnsi"/>
          <w:sz w:val="22"/>
          <w:szCs w:val="22"/>
        </w:rPr>
      </w:pPr>
    </w:p>
    <w:p w14:paraId="7AACC561" w14:textId="185B6049" w:rsidR="00854B08" w:rsidRPr="008B6927" w:rsidRDefault="00352D63" w:rsidP="004D496B">
      <w:pPr>
        <w:pStyle w:val="Default"/>
        <w:rPr>
          <w:rFonts w:ascii="Gotham" w:hAnsi="Gotham" w:cstheme="minorHAnsi"/>
          <w:sz w:val="22"/>
          <w:szCs w:val="22"/>
        </w:rPr>
      </w:pPr>
      <w:r w:rsidRPr="008B6927">
        <w:rPr>
          <w:rFonts w:ascii="Gotham" w:hAnsi="Gotham" w:cstheme="minorHAnsi"/>
          <w:sz w:val="22"/>
          <w:szCs w:val="22"/>
        </w:rPr>
        <w:t xml:space="preserve">Workers’ compensation provisions apply to all employees that are injured during the course of their employment. This </w:t>
      </w:r>
      <w:r w:rsidR="00CA11BB" w:rsidRPr="008B6927">
        <w:rPr>
          <w:rFonts w:ascii="Gotham" w:hAnsi="Gotham" w:cstheme="minorHAnsi"/>
          <w:sz w:val="22"/>
          <w:szCs w:val="22"/>
        </w:rPr>
        <w:t xml:space="preserve">in many situations </w:t>
      </w:r>
      <w:r w:rsidRPr="008B6927">
        <w:rPr>
          <w:rFonts w:ascii="Gotham" w:hAnsi="Gotham" w:cstheme="minorHAnsi"/>
          <w:sz w:val="22"/>
          <w:szCs w:val="22"/>
        </w:rPr>
        <w:t xml:space="preserve">extends to employees that are performing work </w:t>
      </w:r>
      <w:r w:rsidR="004D496B" w:rsidRPr="008B6927">
        <w:rPr>
          <w:rFonts w:ascii="Gotham" w:hAnsi="Gotham" w:cstheme="minorHAnsi"/>
          <w:sz w:val="22"/>
          <w:szCs w:val="22"/>
        </w:rPr>
        <w:t>from home.</w:t>
      </w:r>
      <w:r w:rsidR="00854B08" w:rsidRPr="008B6927">
        <w:rPr>
          <w:rFonts w:ascii="Gotham" w:hAnsi="Gotham" w:cstheme="minorHAnsi"/>
          <w:sz w:val="22"/>
          <w:szCs w:val="22"/>
        </w:rPr>
        <w:t xml:space="preserve"> </w:t>
      </w:r>
      <w:r w:rsidR="004D496B" w:rsidRPr="008B6927">
        <w:rPr>
          <w:rFonts w:ascii="Gotham" w:hAnsi="Gotham" w:cstheme="minorHAnsi"/>
          <w:sz w:val="22"/>
          <w:szCs w:val="22"/>
        </w:rPr>
        <w:t xml:space="preserve">The standard sources of evidence such as reporting processes and medical evidence </w:t>
      </w:r>
      <w:r w:rsidR="00CA11BB" w:rsidRPr="008B6927">
        <w:rPr>
          <w:rFonts w:ascii="Gotham" w:hAnsi="Gotham" w:cstheme="minorHAnsi"/>
          <w:sz w:val="22"/>
          <w:szCs w:val="22"/>
        </w:rPr>
        <w:t xml:space="preserve">will </w:t>
      </w:r>
      <w:r w:rsidR="004D496B" w:rsidRPr="008B6927">
        <w:rPr>
          <w:rFonts w:ascii="Gotham" w:hAnsi="Gotham" w:cstheme="minorHAnsi"/>
          <w:sz w:val="22"/>
          <w:szCs w:val="22"/>
        </w:rPr>
        <w:t>be sought to establish whether an employee based at home was actually working at the time of any injury.</w:t>
      </w:r>
      <w:r w:rsidRPr="008B6927">
        <w:rPr>
          <w:rFonts w:ascii="Gotham" w:hAnsi="Gotham" w:cstheme="minorHAnsi"/>
          <w:sz w:val="22"/>
          <w:szCs w:val="22"/>
        </w:rPr>
        <w:t xml:space="preserve"> </w:t>
      </w:r>
    </w:p>
    <w:p w14:paraId="74494583" w14:textId="77777777" w:rsidR="00854B08" w:rsidRPr="008B6927" w:rsidRDefault="00854B08" w:rsidP="004D496B">
      <w:pPr>
        <w:pStyle w:val="Default"/>
        <w:rPr>
          <w:rFonts w:ascii="Gotham" w:hAnsi="Gotham" w:cstheme="minorHAnsi"/>
          <w:sz w:val="22"/>
          <w:szCs w:val="22"/>
        </w:rPr>
      </w:pPr>
    </w:p>
    <w:p w14:paraId="14164D3D" w14:textId="77777777" w:rsidR="00802B5A" w:rsidRPr="008B6927" w:rsidRDefault="00802B5A" w:rsidP="004D496B">
      <w:pPr>
        <w:pStyle w:val="Default"/>
        <w:rPr>
          <w:rFonts w:ascii="Gotham" w:hAnsi="Gotham" w:cstheme="minorHAnsi"/>
          <w:b/>
          <w:sz w:val="22"/>
          <w:szCs w:val="22"/>
        </w:rPr>
      </w:pPr>
    </w:p>
    <w:sectPr w:rsidR="00802B5A" w:rsidRPr="008B6927" w:rsidSect="000727E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47DA" w14:textId="77777777" w:rsidR="000B7EAB" w:rsidRDefault="000B7EAB" w:rsidP="000319AB">
      <w:r>
        <w:separator/>
      </w:r>
    </w:p>
  </w:endnote>
  <w:endnote w:type="continuationSeparator" w:id="0">
    <w:p w14:paraId="486838DF" w14:textId="77777777" w:rsidR="000B7EAB" w:rsidRDefault="000B7EAB" w:rsidP="0003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752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A1784" w14:textId="77777777" w:rsidR="002A74FF" w:rsidRPr="002A74FF" w:rsidRDefault="002A74FF" w:rsidP="002A74FF">
            <w:pPr>
              <w:pStyle w:val="Footer"/>
              <w:rPr>
                <w:rFonts w:ascii="Gotham" w:hAnsi="Gotham"/>
                <w:sz w:val="18"/>
                <w:szCs w:val="18"/>
              </w:rPr>
            </w:pPr>
            <w:r w:rsidRPr="002A74FF">
              <w:rPr>
                <w:rFonts w:ascii="Gotham" w:hAnsi="Gotham"/>
                <w:sz w:val="18"/>
                <w:szCs w:val="18"/>
              </w:rPr>
              <w:t>© Copyright Employee Relations Strategies Pty Ltd 2019</w:t>
            </w:r>
          </w:p>
          <w:p w14:paraId="4F224933" w14:textId="10B5F2CF" w:rsidR="0019228B" w:rsidRPr="002A74FF" w:rsidRDefault="002A74FF" w:rsidP="002A74FF">
            <w:pPr>
              <w:pStyle w:val="Footer"/>
            </w:pPr>
            <w:r w:rsidRPr="002A74FF">
              <w:rPr>
                <w:rFonts w:ascii="Gotham" w:hAnsi="Gotham"/>
                <w:b/>
                <w:i/>
                <w:color w:val="AC1C57" w:themeColor="accent1"/>
                <w:sz w:val="18"/>
                <w:szCs w:val="18"/>
              </w:rPr>
              <w:t>Document last reviewed – March 2019</w:t>
            </w:r>
            <w:r>
              <w:rPr>
                <w:rFonts w:ascii="Gotham" w:hAnsi="Gotham"/>
                <w:b/>
                <w:i/>
                <w:color w:val="AC1C57" w:themeColor="accent1"/>
                <w:sz w:val="18"/>
                <w:szCs w:val="18"/>
              </w:rPr>
              <w:tab/>
            </w:r>
            <w:r w:rsidRPr="002A74FF">
              <w:rPr>
                <w:rFonts w:ascii="Gotham" w:hAnsi="Gotham"/>
                <w:b/>
                <w:i/>
                <w:color w:val="FF0000"/>
                <w:sz w:val="18"/>
                <w:szCs w:val="18"/>
              </w:rPr>
              <w:tab/>
            </w:r>
            <w:r w:rsidRPr="002A74FF">
              <w:rPr>
                <w:rFonts w:ascii="Gotham" w:hAnsi="Gotham"/>
                <w:sz w:val="18"/>
                <w:szCs w:val="18"/>
              </w:rPr>
              <w:t xml:space="preserve">Page </w: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begin"/>
            </w:r>
            <w:r w:rsidRPr="002A74FF">
              <w:rPr>
                <w:rFonts w:ascii="Gotham" w:hAnsi="Gotham"/>
                <w:sz w:val="18"/>
                <w:szCs w:val="18"/>
              </w:rPr>
              <w:instrText xml:space="preserve"> PAGE </w:instrTex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separate"/>
            </w:r>
            <w:r w:rsidRPr="002A74FF">
              <w:rPr>
                <w:rFonts w:ascii="Gotham" w:hAnsi="Gotham"/>
                <w:noProof/>
                <w:sz w:val="18"/>
                <w:szCs w:val="18"/>
              </w:rPr>
              <w:t>2</w: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end"/>
            </w:r>
            <w:r w:rsidRPr="002A74FF">
              <w:rPr>
                <w:rFonts w:ascii="Gotham" w:hAnsi="Gotham"/>
                <w:sz w:val="18"/>
                <w:szCs w:val="18"/>
              </w:rPr>
              <w:t xml:space="preserve"> of </w: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begin"/>
            </w:r>
            <w:r w:rsidRPr="002A74FF">
              <w:rPr>
                <w:rFonts w:ascii="Gotham" w:hAnsi="Gotham"/>
                <w:sz w:val="18"/>
                <w:szCs w:val="18"/>
              </w:rPr>
              <w:instrText xml:space="preserve"> NUMPAGES  </w:instrTex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separate"/>
            </w:r>
            <w:r w:rsidRPr="002A74FF">
              <w:rPr>
                <w:rFonts w:ascii="Gotham" w:hAnsi="Gotham"/>
                <w:noProof/>
                <w:sz w:val="18"/>
                <w:szCs w:val="18"/>
              </w:rPr>
              <w:t>2</w:t>
            </w:r>
            <w:r w:rsidRPr="002A74FF">
              <w:rPr>
                <w:rFonts w:ascii="Gotham" w:hAnsi="Gotham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D4D7" w14:textId="77777777" w:rsidR="000B7EAB" w:rsidRDefault="000B7EAB" w:rsidP="000319AB">
      <w:r>
        <w:separator/>
      </w:r>
    </w:p>
  </w:footnote>
  <w:footnote w:type="continuationSeparator" w:id="0">
    <w:p w14:paraId="498F5624" w14:textId="77777777" w:rsidR="000B7EAB" w:rsidRDefault="000B7EAB" w:rsidP="0003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C7B8" w14:textId="77777777" w:rsidR="0027443A" w:rsidRDefault="0027443A" w:rsidP="0027443A">
    <w:pPr>
      <w:pStyle w:val="Header"/>
      <w:jc w:val="center"/>
    </w:pPr>
    <w:r w:rsidRPr="00524DED">
      <w:rPr>
        <w:rFonts w:ascii="Gotham" w:hAnsi="Gotham" w:cs="Calibri"/>
        <w:b/>
        <w:color w:val="AC1C57" w:themeColor="accent1"/>
        <w:sz w:val="28"/>
        <w:szCs w:val="28"/>
      </w:rPr>
      <w:t>[Insert Company Letterhead and/or Branding]</w:t>
    </w:r>
  </w:p>
  <w:p w14:paraId="3BCD9829" w14:textId="6EFD180F" w:rsidR="00AE418B" w:rsidRPr="009714DF" w:rsidRDefault="00AE418B" w:rsidP="009714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041"/>
    <w:multiLevelType w:val="hybridMultilevel"/>
    <w:tmpl w:val="8F4CC822"/>
    <w:lvl w:ilvl="0" w:tplc="502C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1C5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E61"/>
    <w:multiLevelType w:val="hybridMultilevel"/>
    <w:tmpl w:val="6506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49D"/>
    <w:multiLevelType w:val="hybridMultilevel"/>
    <w:tmpl w:val="F41A5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7777"/>
    <w:multiLevelType w:val="hybridMultilevel"/>
    <w:tmpl w:val="EABCE438"/>
    <w:lvl w:ilvl="0" w:tplc="C32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181F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B0"/>
    <w:rsid w:val="000008FD"/>
    <w:rsid w:val="000013F1"/>
    <w:rsid w:val="00002E1B"/>
    <w:rsid w:val="000033A3"/>
    <w:rsid w:val="00003AE6"/>
    <w:rsid w:val="000102C1"/>
    <w:rsid w:val="00014286"/>
    <w:rsid w:val="00014581"/>
    <w:rsid w:val="00014589"/>
    <w:rsid w:val="00021B24"/>
    <w:rsid w:val="00024551"/>
    <w:rsid w:val="00025027"/>
    <w:rsid w:val="000251D2"/>
    <w:rsid w:val="000256FC"/>
    <w:rsid w:val="00025A1A"/>
    <w:rsid w:val="00026C0D"/>
    <w:rsid w:val="0003101B"/>
    <w:rsid w:val="0003115B"/>
    <w:rsid w:val="000319AB"/>
    <w:rsid w:val="00033952"/>
    <w:rsid w:val="00034809"/>
    <w:rsid w:val="00034822"/>
    <w:rsid w:val="00034881"/>
    <w:rsid w:val="000349F9"/>
    <w:rsid w:val="00034F80"/>
    <w:rsid w:val="00035024"/>
    <w:rsid w:val="000352EB"/>
    <w:rsid w:val="00035456"/>
    <w:rsid w:val="00035DBE"/>
    <w:rsid w:val="00037156"/>
    <w:rsid w:val="000377CC"/>
    <w:rsid w:val="0004482D"/>
    <w:rsid w:val="00044DC7"/>
    <w:rsid w:val="0004575D"/>
    <w:rsid w:val="0005226F"/>
    <w:rsid w:val="000523AB"/>
    <w:rsid w:val="00053D52"/>
    <w:rsid w:val="000604C3"/>
    <w:rsid w:val="00061492"/>
    <w:rsid w:val="00061C45"/>
    <w:rsid w:val="000635AD"/>
    <w:rsid w:val="00063B39"/>
    <w:rsid w:val="00067FF8"/>
    <w:rsid w:val="000727E7"/>
    <w:rsid w:val="0008135C"/>
    <w:rsid w:val="00081FF0"/>
    <w:rsid w:val="00082249"/>
    <w:rsid w:val="0008391C"/>
    <w:rsid w:val="00084B42"/>
    <w:rsid w:val="00084D1A"/>
    <w:rsid w:val="00085A10"/>
    <w:rsid w:val="00086636"/>
    <w:rsid w:val="000866D8"/>
    <w:rsid w:val="00093608"/>
    <w:rsid w:val="00093866"/>
    <w:rsid w:val="000938F6"/>
    <w:rsid w:val="0009468F"/>
    <w:rsid w:val="000946EB"/>
    <w:rsid w:val="000946ED"/>
    <w:rsid w:val="00094FBA"/>
    <w:rsid w:val="00095E17"/>
    <w:rsid w:val="00096CB0"/>
    <w:rsid w:val="000A05D5"/>
    <w:rsid w:val="000A3286"/>
    <w:rsid w:val="000A35F8"/>
    <w:rsid w:val="000A39BB"/>
    <w:rsid w:val="000B00EC"/>
    <w:rsid w:val="000B2010"/>
    <w:rsid w:val="000B303A"/>
    <w:rsid w:val="000B3713"/>
    <w:rsid w:val="000B5993"/>
    <w:rsid w:val="000B7EAB"/>
    <w:rsid w:val="000B7F1D"/>
    <w:rsid w:val="000C07F1"/>
    <w:rsid w:val="000C0A87"/>
    <w:rsid w:val="000C1BE6"/>
    <w:rsid w:val="000C1EF3"/>
    <w:rsid w:val="000C2C8F"/>
    <w:rsid w:val="000C2D71"/>
    <w:rsid w:val="000C54BA"/>
    <w:rsid w:val="000C591E"/>
    <w:rsid w:val="000C6F5A"/>
    <w:rsid w:val="000C7188"/>
    <w:rsid w:val="000C7A6B"/>
    <w:rsid w:val="000C7AC9"/>
    <w:rsid w:val="000D0177"/>
    <w:rsid w:val="000D025A"/>
    <w:rsid w:val="000D0468"/>
    <w:rsid w:val="000D0F81"/>
    <w:rsid w:val="000D128D"/>
    <w:rsid w:val="000D2B71"/>
    <w:rsid w:val="000D3B6A"/>
    <w:rsid w:val="000D589A"/>
    <w:rsid w:val="000D7244"/>
    <w:rsid w:val="000D74E0"/>
    <w:rsid w:val="000E06E3"/>
    <w:rsid w:val="000E0B20"/>
    <w:rsid w:val="000E4397"/>
    <w:rsid w:val="000E5FB4"/>
    <w:rsid w:val="000E7DA2"/>
    <w:rsid w:val="000F291E"/>
    <w:rsid w:val="000F3C73"/>
    <w:rsid w:val="000F555E"/>
    <w:rsid w:val="000F5D82"/>
    <w:rsid w:val="000F7B8A"/>
    <w:rsid w:val="00100FF5"/>
    <w:rsid w:val="001012F6"/>
    <w:rsid w:val="00101D64"/>
    <w:rsid w:val="001038CF"/>
    <w:rsid w:val="00104A62"/>
    <w:rsid w:val="00106077"/>
    <w:rsid w:val="001132AE"/>
    <w:rsid w:val="00113B58"/>
    <w:rsid w:val="00116172"/>
    <w:rsid w:val="00116B4B"/>
    <w:rsid w:val="001200A4"/>
    <w:rsid w:val="001209BD"/>
    <w:rsid w:val="00132257"/>
    <w:rsid w:val="00132FDD"/>
    <w:rsid w:val="00134A5D"/>
    <w:rsid w:val="00134DF0"/>
    <w:rsid w:val="0013568C"/>
    <w:rsid w:val="001361F9"/>
    <w:rsid w:val="00140A0D"/>
    <w:rsid w:val="00140AF4"/>
    <w:rsid w:val="001410BD"/>
    <w:rsid w:val="0014258B"/>
    <w:rsid w:val="0014528E"/>
    <w:rsid w:val="00147795"/>
    <w:rsid w:val="00147CDC"/>
    <w:rsid w:val="00153C9E"/>
    <w:rsid w:val="001546CE"/>
    <w:rsid w:val="00154EDB"/>
    <w:rsid w:val="00154F81"/>
    <w:rsid w:val="00156657"/>
    <w:rsid w:val="001608EF"/>
    <w:rsid w:val="00161A8F"/>
    <w:rsid w:val="00161D7B"/>
    <w:rsid w:val="001634E2"/>
    <w:rsid w:val="001657AE"/>
    <w:rsid w:val="0016752B"/>
    <w:rsid w:val="00170AB0"/>
    <w:rsid w:val="00172034"/>
    <w:rsid w:val="0017262E"/>
    <w:rsid w:val="00172FDA"/>
    <w:rsid w:val="00174AC8"/>
    <w:rsid w:val="001760DB"/>
    <w:rsid w:val="00177DA9"/>
    <w:rsid w:val="00177F09"/>
    <w:rsid w:val="001818ED"/>
    <w:rsid w:val="001819D6"/>
    <w:rsid w:val="00181C5B"/>
    <w:rsid w:val="00182F34"/>
    <w:rsid w:val="001834D3"/>
    <w:rsid w:val="00183735"/>
    <w:rsid w:val="00184A19"/>
    <w:rsid w:val="00185CF2"/>
    <w:rsid w:val="00187333"/>
    <w:rsid w:val="001875F7"/>
    <w:rsid w:val="00190118"/>
    <w:rsid w:val="00190960"/>
    <w:rsid w:val="0019228B"/>
    <w:rsid w:val="00192FEA"/>
    <w:rsid w:val="00194F38"/>
    <w:rsid w:val="00195082"/>
    <w:rsid w:val="001955F5"/>
    <w:rsid w:val="00195BA8"/>
    <w:rsid w:val="0019763D"/>
    <w:rsid w:val="00197D2D"/>
    <w:rsid w:val="00197F26"/>
    <w:rsid w:val="001A0F21"/>
    <w:rsid w:val="001A1A3E"/>
    <w:rsid w:val="001A3E0C"/>
    <w:rsid w:val="001A4226"/>
    <w:rsid w:val="001B0DC2"/>
    <w:rsid w:val="001B1D36"/>
    <w:rsid w:val="001B1DB8"/>
    <w:rsid w:val="001B6B55"/>
    <w:rsid w:val="001B6F72"/>
    <w:rsid w:val="001C3508"/>
    <w:rsid w:val="001C4D19"/>
    <w:rsid w:val="001C6A8F"/>
    <w:rsid w:val="001C71E5"/>
    <w:rsid w:val="001D0064"/>
    <w:rsid w:val="001D451E"/>
    <w:rsid w:val="001D596A"/>
    <w:rsid w:val="001E4137"/>
    <w:rsid w:val="001E4885"/>
    <w:rsid w:val="001E77CA"/>
    <w:rsid w:val="001F0124"/>
    <w:rsid w:val="001F02C6"/>
    <w:rsid w:val="001F063F"/>
    <w:rsid w:val="001F2033"/>
    <w:rsid w:val="001F51C2"/>
    <w:rsid w:val="001F65E9"/>
    <w:rsid w:val="001F6FFF"/>
    <w:rsid w:val="001F7130"/>
    <w:rsid w:val="001F77AE"/>
    <w:rsid w:val="0020006F"/>
    <w:rsid w:val="002000E4"/>
    <w:rsid w:val="00201021"/>
    <w:rsid w:val="002012E9"/>
    <w:rsid w:val="002024ED"/>
    <w:rsid w:val="00203932"/>
    <w:rsid w:val="00204101"/>
    <w:rsid w:val="00204277"/>
    <w:rsid w:val="00204FF4"/>
    <w:rsid w:val="0020693F"/>
    <w:rsid w:val="002108EB"/>
    <w:rsid w:val="00210941"/>
    <w:rsid w:val="00210A59"/>
    <w:rsid w:val="00210DCC"/>
    <w:rsid w:val="00211DD4"/>
    <w:rsid w:val="002165AC"/>
    <w:rsid w:val="00217CA5"/>
    <w:rsid w:val="0022149B"/>
    <w:rsid w:val="002216F8"/>
    <w:rsid w:val="00222998"/>
    <w:rsid w:val="00223519"/>
    <w:rsid w:val="00223C87"/>
    <w:rsid w:val="002243FA"/>
    <w:rsid w:val="00224E2B"/>
    <w:rsid w:val="0022558D"/>
    <w:rsid w:val="002271F0"/>
    <w:rsid w:val="0022723C"/>
    <w:rsid w:val="00232ED8"/>
    <w:rsid w:val="00233963"/>
    <w:rsid w:val="00235E46"/>
    <w:rsid w:val="00236B0F"/>
    <w:rsid w:val="0023710D"/>
    <w:rsid w:val="00243291"/>
    <w:rsid w:val="002432C0"/>
    <w:rsid w:val="0024359C"/>
    <w:rsid w:val="00245976"/>
    <w:rsid w:val="002478EA"/>
    <w:rsid w:val="00247FBF"/>
    <w:rsid w:val="00250406"/>
    <w:rsid w:val="002512F3"/>
    <w:rsid w:val="00254253"/>
    <w:rsid w:val="00255643"/>
    <w:rsid w:val="00255CBF"/>
    <w:rsid w:val="00264112"/>
    <w:rsid w:val="00265153"/>
    <w:rsid w:val="002654B8"/>
    <w:rsid w:val="0026554D"/>
    <w:rsid w:val="00266ADC"/>
    <w:rsid w:val="00266C6F"/>
    <w:rsid w:val="0027003C"/>
    <w:rsid w:val="0027443A"/>
    <w:rsid w:val="002750A9"/>
    <w:rsid w:val="00275122"/>
    <w:rsid w:val="00277DE9"/>
    <w:rsid w:val="002814F8"/>
    <w:rsid w:val="002841BD"/>
    <w:rsid w:val="00285164"/>
    <w:rsid w:val="002908F1"/>
    <w:rsid w:val="00290E1A"/>
    <w:rsid w:val="0029281C"/>
    <w:rsid w:val="002929FE"/>
    <w:rsid w:val="00293B1C"/>
    <w:rsid w:val="00294215"/>
    <w:rsid w:val="002955E3"/>
    <w:rsid w:val="002958D1"/>
    <w:rsid w:val="00297916"/>
    <w:rsid w:val="002A2E22"/>
    <w:rsid w:val="002A3B29"/>
    <w:rsid w:val="002A3B99"/>
    <w:rsid w:val="002A686B"/>
    <w:rsid w:val="002A7343"/>
    <w:rsid w:val="002A74FF"/>
    <w:rsid w:val="002B0769"/>
    <w:rsid w:val="002B2049"/>
    <w:rsid w:val="002B20A8"/>
    <w:rsid w:val="002B2FA3"/>
    <w:rsid w:val="002B4F6E"/>
    <w:rsid w:val="002C05A5"/>
    <w:rsid w:val="002C19AD"/>
    <w:rsid w:val="002C3016"/>
    <w:rsid w:val="002C45A9"/>
    <w:rsid w:val="002C7112"/>
    <w:rsid w:val="002D22C1"/>
    <w:rsid w:val="002D26C0"/>
    <w:rsid w:val="002D6F5F"/>
    <w:rsid w:val="002E0AF1"/>
    <w:rsid w:val="002E4CE9"/>
    <w:rsid w:val="002E5AFA"/>
    <w:rsid w:val="002E5E69"/>
    <w:rsid w:val="002E7097"/>
    <w:rsid w:val="002E763F"/>
    <w:rsid w:val="002F0848"/>
    <w:rsid w:val="002F0BE0"/>
    <w:rsid w:val="002F572C"/>
    <w:rsid w:val="0030127D"/>
    <w:rsid w:val="003013EE"/>
    <w:rsid w:val="00301809"/>
    <w:rsid w:val="00303B1C"/>
    <w:rsid w:val="003057E7"/>
    <w:rsid w:val="003059FC"/>
    <w:rsid w:val="0030766C"/>
    <w:rsid w:val="00310BC1"/>
    <w:rsid w:val="00311263"/>
    <w:rsid w:val="003112CF"/>
    <w:rsid w:val="0031240F"/>
    <w:rsid w:val="00312634"/>
    <w:rsid w:val="0031415C"/>
    <w:rsid w:val="003142A2"/>
    <w:rsid w:val="00314D35"/>
    <w:rsid w:val="003160DB"/>
    <w:rsid w:val="0031638C"/>
    <w:rsid w:val="003167BB"/>
    <w:rsid w:val="0032137D"/>
    <w:rsid w:val="00323778"/>
    <w:rsid w:val="00326996"/>
    <w:rsid w:val="00331B1F"/>
    <w:rsid w:val="0033234C"/>
    <w:rsid w:val="00332508"/>
    <w:rsid w:val="00332A18"/>
    <w:rsid w:val="003349C5"/>
    <w:rsid w:val="00334C3C"/>
    <w:rsid w:val="00334ECA"/>
    <w:rsid w:val="003357E6"/>
    <w:rsid w:val="003361E2"/>
    <w:rsid w:val="00337971"/>
    <w:rsid w:val="0033797B"/>
    <w:rsid w:val="003421C5"/>
    <w:rsid w:val="0034220C"/>
    <w:rsid w:val="00344396"/>
    <w:rsid w:val="00344AF4"/>
    <w:rsid w:val="00344BC6"/>
    <w:rsid w:val="00345F5B"/>
    <w:rsid w:val="00346E13"/>
    <w:rsid w:val="00351ECD"/>
    <w:rsid w:val="003520FF"/>
    <w:rsid w:val="00352D63"/>
    <w:rsid w:val="003550BC"/>
    <w:rsid w:val="00356428"/>
    <w:rsid w:val="00356AED"/>
    <w:rsid w:val="00357CA0"/>
    <w:rsid w:val="00363132"/>
    <w:rsid w:val="00364F5E"/>
    <w:rsid w:val="0036534B"/>
    <w:rsid w:val="003655B4"/>
    <w:rsid w:val="0036769C"/>
    <w:rsid w:val="00367878"/>
    <w:rsid w:val="00370BFE"/>
    <w:rsid w:val="0037105D"/>
    <w:rsid w:val="00372584"/>
    <w:rsid w:val="003759DD"/>
    <w:rsid w:val="003768D5"/>
    <w:rsid w:val="0037764E"/>
    <w:rsid w:val="00377CB8"/>
    <w:rsid w:val="003800E3"/>
    <w:rsid w:val="00380212"/>
    <w:rsid w:val="003810E5"/>
    <w:rsid w:val="003835CE"/>
    <w:rsid w:val="00384F89"/>
    <w:rsid w:val="003858AF"/>
    <w:rsid w:val="00387BC2"/>
    <w:rsid w:val="0039108E"/>
    <w:rsid w:val="00393506"/>
    <w:rsid w:val="003970EC"/>
    <w:rsid w:val="003A02BF"/>
    <w:rsid w:val="003A3D7C"/>
    <w:rsid w:val="003A3EE8"/>
    <w:rsid w:val="003A4262"/>
    <w:rsid w:val="003B0F3F"/>
    <w:rsid w:val="003B1F44"/>
    <w:rsid w:val="003B23C9"/>
    <w:rsid w:val="003B512D"/>
    <w:rsid w:val="003B52AB"/>
    <w:rsid w:val="003B6653"/>
    <w:rsid w:val="003B79EA"/>
    <w:rsid w:val="003C0F6F"/>
    <w:rsid w:val="003C2A6E"/>
    <w:rsid w:val="003C4814"/>
    <w:rsid w:val="003C586E"/>
    <w:rsid w:val="003C7210"/>
    <w:rsid w:val="003D16AB"/>
    <w:rsid w:val="003D5B30"/>
    <w:rsid w:val="003D5B8A"/>
    <w:rsid w:val="003D5E0A"/>
    <w:rsid w:val="003D61BB"/>
    <w:rsid w:val="003D7569"/>
    <w:rsid w:val="003E0933"/>
    <w:rsid w:val="003E12A5"/>
    <w:rsid w:val="003E12D9"/>
    <w:rsid w:val="003E1547"/>
    <w:rsid w:val="003E250A"/>
    <w:rsid w:val="003E2A15"/>
    <w:rsid w:val="003E3064"/>
    <w:rsid w:val="003E4993"/>
    <w:rsid w:val="003E4EDD"/>
    <w:rsid w:val="003E5710"/>
    <w:rsid w:val="003E5DD4"/>
    <w:rsid w:val="003E5FC6"/>
    <w:rsid w:val="003E6757"/>
    <w:rsid w:val="003E6E8E"/>
    <w:rsid w:val="003E71B3"/>
    <w:rsid w:val="003F0F6E"/>
    <w:rsid w:val="003F1EB1"/>
    <w:rsid w:val="003F55CF"/>
    <w:rsid w:val="003F5661"/>
    <w:rsid w:val="003F637D"/>
    <w:rsid w:val="003F685D"/>
    <w:rsid w:val="003F76F8"/>
    <w:rsid w:val="00401D06"/>
    <w:rsid w:val="00402DB9"/>
    <w:rsid w:val="004032C9"/>
    <w:rsid w:val="00403C17"/>
    <w:rsid w:val="0040431E"/>
    <w:rsid w:val="00404C20"/>
    <w:rsid w:val="00405BD1"/>
    <w:rsid w:val="00406208"/>
    <w:rsid w:val="0040707F"/>
    <w:rsid w:val="00407E5B"/>
    <w:rsid w:val="00410009"/>
    <w:rsid w:val="00410284"/>
    <w:rsid w:val="00410E58"/>
    <w:rsid w:val="00412164"/>
    <w:rsid w:val="004137FC"/>
    <w:rsid w:val="00413CC7"/>
    <w:rsid w:val="0041480C"/>
    <w:rsid w:val="00414F7F"/>
    <w:rsid w:val="00415BF6"/>
    <w:rsid w:val="00415D33"/>
    <w:rsid w:val="00420220"/>
    <w:rsid w:val="00422AD3"/>
    <w:rsid w:val="00423FE8"/>
    <w:rsid w:val="0042563F"/>
    <w:rsid w:val="00425FF5"/>
    <w:rsid w:val="00426E40"/>
    <w:rsid w:val="00427275"/>
    <w:rsid w:val="00427F2F"/>
    <w:rsid w:val="00431F32"/>
    <w:rsid w:val="0043234B"/>
    <w:rsid w:val="004327F3"/>
    <w:rsid w:val="0043285F"/>
    <w:rsid w:val="00433E88"/>
    <w:rsid w:val="00433F48"/>
    <w:rsid w:val="004342B5"/>
    <w:rsid w:val="00435F56"/>
    <w:rsid w:val="004374B1"/>
    <w:rsid w:val="0043796A"/>
    <w:rsid w:val="00441E55"/>
    <w:rsid w:val="00441FB7"/>
    <w:rsid w:val="004428A2"/>
    <w:rsid w:val="00444D8D"/>
    <w:rsid w:val="00453FD4"/>
    <w:rsid w:val="00454CBC"/>
    <w:rsid w:val="0045515C"/>
    <w:rsid w:val="00455598"/>
    <w:rsid w:val="004576E4"/>
    <w:rsid w:val="00460F67"/>
    <w:rsid w:val="00461B19"/>
    <w:rsid w:val="00466D42"/>
    <w:rsid w:val="00467282"/>
    <w:rsid w:val="00470929"/>
    <w:rsid w:val="00471EF2"/>
    <w:rsid w:val="0047215E"/>
    <w:rsid w:val="00472B5B"/>
    <w:rsid w:val="004747A0"/>
    <w:rsid w:val="00474FAB"/>
    <w:rsid w:val="00475272"/>
    <w:rsid w:val="00475BA0"/>
    <w:rsid w:val="004770F0"/>
    <w:rsid w:val="00477470"/>
    <w:rsid w:val="00482687"/>
    <w:rsid w:val="00482DDD"/>
    <w:rsid w:val="00484068"/>
    <w:rsid w:val="00484A7F"/>
    <w:rsid w:val="00484C05"/>
    <w:rsid w:val="0049058A"/>
    <w:rsid w:val="00491699"/>
    <w:rsid w:val="00493CCF"/>
    <w:rsid w:val="00494761"/>
    <w:rsid w:val="00494C0B"/>
    <w:rsid w:val="004966DA"/>
    <w:rsid w:val="004A0885"/>
    <w:rsid w:val="004A306E"/>
    <w:rsid w:val="004A4965"/>
    <w:rsid w:val="004A4AF0"/>
    <w:rsid w:val="004A5EC7"/>
    <w:rsid w:val="004A60C4"/>
    <w:rsid w:val="004A66AF"/>
    <w:rsid w:val="004A6EF0"/>
    <w:rsid w:val="004B0611"/>
    <w:rsid w:val="004B075B"/>
    <w:rsid w:val="004B1595"/>
    <w:rsid w:val="004B381C"/>
    <w:rsid w:val="004B3C8E"/>
    <w:rsid w:val="004B77E2"/>
    <w:rsid w:val="004C08AE"/>
    <w:rsid w:val="004C376A"/>
    <w:rsid w:val="004C4849"/>
    <w:rsid w:val="004C710F"/>
    <w:rsid w:val="004C738A"/>
    <w:rsid w:val="004C77AD"/>
    <w:rsid w:val="004C7B7A"/>
    <w:rsid w:val="004D01D5"/>
    <w:rsid w:val="004D1F7A"/>
    <w:rsid w:val="004D3C9A"/>
    <w:rsid w:val="004D496B"/>
    <w:rsid w:val="004D5113"/>
    <w:rsid w:val="004D5431"/>
    <w:rsid w:val="004E1EA6"/>
    <w:rsid w:val="004E41E9"/>
    <w:rsid w:val="004E4990"/>
    <w:rsid w:val="004E77DC"/>
    <w:rsid w:val="004F26C3"/>
    <w:rsid w:val="004F3DB1"/>
    <w:rsid w:val="004F5A39"/>
    <w:rsid w:val="004F6001"/>
    <w:rsid w:val="004F6333"/>
    <w:rsid w:val="004F7AAE"/>
    <w:rsid w:val="004F7BE9"/>
    <w:rsid w:val="00502D92"/>
    <w:rsid w:val="00506A48"/>
    <w:rsid w:val="00506DF4"/>
    <w:rsid w:val="00507370"/>
    <w:rsid w:val="00510828"/>
    <w:rsid w:val="005141C2"/>
    <w:rsid w:val="0051483F"/>
    <w:rsid w:val="005201A1"/>
    <w:rsid w:val="00522D6E"/>
    <w:rsid w:val="00523976"/>
    <w:rsid w:val="005247B0"/>
    <w:rsid w:val="00526A16"/>
    <w:rsid w:val="00526ECE"/>
    <w:rsid w:val="00531364"/>
    <w:rsid w:val="0053150B"/>
    <w:rsid w:val="00531FFC"/>
    <w:rsid w:val="0053766D"/>
    <w:rsid w:val="00537DBD"/>
    <w:rsid w:val="00537F44"/>
    <w:rsid w:val="005402BA"/>
    <w:rsid w:val="005405ED"/>
    <w:rsid w:val="00542351"/>
    <w:rsid w:val="005429D8"/>
    <w:rsid w:val="00543007"/>
    <w:rsid w:val="005430D8"/>
    <w:rsid w:val="00543DA5"/>
    <w:rsid w:val="005458CB"/>
    <w:rsid w:val="00545AC4"/>
    <w:rsid w:val="00545DF6"/>
    <w:rsid w:val="00553267"/>
    <w:rsid w:val="0055402F"/>
    <w:rsid w:val="00554D40"/>
    <w:rsid w:val="00557743"/>
    <w:rsid w:val="005636D6"/>
    <w:rsid w:val="00564715"/>
    <w:rsid w:val="00564A09"/>
    <w:rsid w:val="00566153"/>
    <w:rsid w:val="00566D98"/>
    <w:rsid w:val="005719A5"/>
    <w:rsid w:val="00571B78"/>
    <w:rsid w:val="005737F5"/>
    <w:rsid w:val="00573C6F"/>
    <w:rsid w:val="00577627"/>
    <w:rsid w:val="00580FA9"/>
    <w:rsid w:val="005842B2"/>
    <w:rsid w:val="00586F21"/>
    <w:rsid w:val="00590A9F"/>
    <w:rsid w:val="00590CE5"/>
    <w:rsid w:val="00593169"/>
    <w:rsid w:val="00594DEA"/>
    <w:rsid w:val="00596BBD"/>
    <w:rsid w:val="00596FD3"/>
    <w:rsid w:val="005A032C"/>
    <w:rsid w:val="005A1357"/>
    <w:rsid w:val="005A138E"/>
    <w:rsid w:val="005A17DF"/>
    <w:rsid w:val="005A27AC"/>
    <w:rsid w:val="005A4C1E"/>
    <w:rsid w:val="005B01C1"/>
    <w:rsid w:val="005B0662"/>
    <w:rsid w:val="005B1464"/>
    <w:rsid w:val="005B19C9"/>
    <w:rsid w:val="005B19CA"/>
    <w:rsid w:val="005B1EFE"/>
    <w:rsid w:val="005B20AF"/>
    <w:rsid w:val="005B263A"/>
    <w:rsid w:val="005B31C1"/>
    <w:rsid w:val="005B3413"/>
    <w:rsid w:val="005B3F30"/>
    <w:rsid w:val="005C1493"/>
    <w:rsid w:val="005C23BE"/>
    <w:rsid w:val="005C2A04"/>
    <w:rsid w:val="005C4FD2"/>
    <w:rsid w:val="005C7816"/>
    <w:rsid w:val="005C7A68"/>
    <w:rsid w:val="005D2CAB"/>
    <w:rsid w:val="005D50F8"/>
    <w:rsid w:val="005E4146"/>
    <w:rsid w:val="005F08C7"/>
    <w:rsid w:val="005F0917"/>
    <w:rsid w:val="005F4428"/>
    <w:rsid w:val="005F76EE"/>
    <w:rsid w:val="00600AE9"/>
    <w:rsid w:val="00601040"/>
    <w:rsid w:val="006023E8"/>
    <w:rsid w:val="0060297F"/>
    <w:rsid w:val="006042E1"/>
    <w:rsid w:val="00605F74"/>
    <w:rsid w:val="00606E49"/>
    <w:rsid w:val="006077B6"/>
    <w:rsid w:val="00607B3A"/>
    <w:rsid w:val="00611907"/>
    <w:rsid w:val="00612B2E"/>
    <w:rsid w:val="00613F0B"/>
    <w:rsid w:val="00616A61"/>
    <w:rsid w:val="006171B9"/>
    <w:rsid w:val="00620406"/>
    <w:rsid w:val="00620F2A"/>
    <w:rsid w:val="0062206B"/>
    <w:rsid w:val="006223CA"/>
    <w:rsid w:val="00623C6C"/>
    <w:rsid w:val="00624CA5"/>
    <w:rsid w:val="006259D8"/>
    <w:rsid w:val="006267C6"/>
    <w:rsid w:val="00627EA4"/>
    <w:rsid w:val="0063614F"/>
    <w:rsid w:val="0063616D"/>
    <w:rsid w:val="00640725"/>
    <w:rsid w:val="006407B0"/>
    <w:rsid w:val="00641652"/>
    <w:rsid w:val="00645100"/>
    <w:rsid w:val="0064555B"/>
    <w:rsid w:val="0064591A"/>
    <w:rsid w:val="00646151"/>
    <w:rsid w:val="00646ABF"/>
    <w:rsid w:val="0064769B"/>
    <w:rsid w:val="006522DB"/>
    <w:rsid w:val="0065395A"/>
    <w:rsid w:val="00654389"/>
    <w:rsid w:val="00654861"/>
    <w:rsid w:val="00654C02"/>
    <w:rsid w:val="0065504D"/>
    <w:rsid w:val="0065588D"/>
    <w:rsid w:val="00660A06"/>
    <w:rsid w:val="00660A89"/>
    <w:rsid w:val="00660B88"/>
    <w:rsid w:val="00664DE8"/>
    <w:rsid w:val="006671A9"/>
    <w:rsid w:val="00667267"/>
    <w:rsid w:val="00671DCF"/>
    <w:rsid w:val="00674409"/>
    <w:rsid w:val="00674A8A"/>
    <w:rsid w:val="00674ECA"/>
    <w:rsid w:val="00675091"/>
    <w:rsid w:val="00675D07"/>
    <w:rsid w:val="00680D90"/>
    <w:rsid w:val="00681FBF"/>
    <w:rsid w:val="006839B0"/>
    <w:rsid w:val="00686933"/>
    <w:rsid w:val="00687231"/>
    <w:rsid w:val="00687922"/>
    <w:rsid w:val="00690281"/>
    <w:rsid w:val="00690A11"/>
    <w:rsid w:val="00691075"/>
    <w:rsid w:val="00692D0C"/>
    <w:rsid w:val="0069445A"/>
    <w:rsid w:val="006A0252"/>
    <w:rsid w:val="006A3E36"/>
    <w:rsid w:val="006A3F55"/>
    <w:rsid w:val="006A6B70"/>
    <w:rsid w:val="006A6F67"/>
    <w:rsid w:val="006A76A8"/>
    <w:rsid w:val="006B3242"/>
    <w:rsid w:val="006B4B14"/>
    <w:rsid w:val="006B5BD9"/>
    <w:rsid w:val="006B5E04"/>
    <w:rsid w:val="006B69B1"/>
    <w:rsid w:val="006C0213"/>
    <w:rsid w:val="006C1231"/>
    <w:rsid w:val="006C36EA"/>
    <w:rsid w:val="006C53A8"/>
    <w:rsid w:val="006C5C87"/>
    <w:rsid w:val="006C5F81"/>
    <w:rsid w:val="006C6CFF"/>
    <w:rsid w:val="006C7CCF"/>
    <w:rsid w:val="006D026D"/>
    <w:rsid w:val="006D0D4A"/>
    <w:rsid w:val="006D13E1"/>
    <w:rsid w:val="006D1405"/>
    <w:rsid w:val="006D4525"/>
    <w:rsid w:val="006D4DB3"/>
    <w:rsid w:val="006D7A7B"/>
    <w:rsid w:val="006E12DF"/>
    <w:rsid w:val="006E361C"/>
    <w:rsid w:val="006E3BBC"/>
    <w:rsid w:val="006E3F0A"/>
    <w:rsid w:val="006E7029"/>
    <w:rsid w:val="006F1550"/>
    <w:rsid w:val="006F3C27"/>
    <w:rsid w:val="006F3F70"/>
    <w:rsid w:val="007001AF"/>
    <w:rsid w:val="00702AD4"/>
    <w:rsid w:val="007032C8"/>
    <w:rsid w:val="007033E2"/>
    <w:rsid w:val="00705D42"/>
    <w:rsid w:val="007068FF"/>
    <w:rsid w:val="00713A0D"/>
    <w:rsid w:val="00713C5F"/>
    <w:rsid w:val="00715863"/>
    <w:rsid w:val="00716876"/>
    <w:rsid w:val="00720891"/>
    <w:rsid w:val="00721477"/>
    <w:rsid w:val="00721A92"/>
    <w:rsid w:val="00722DA5"/>
    <w:rsid w:val="00724B28"/>
    <w:rsid w:val="00724B36"/>
    <w:rsid w:val="00725749"/>
    <w:rsid w:val="0072619C"/>
    <w:rsid w:val="00727A9C"/>
    <w:rsid w:val="0073026C"/>
    <w:rsid w:val="00730B05"/>
    <w:rsid w:val="00731C0A"/>
    <w:rsid w:val="00735811"/>
    <w:rsid w:val="007368B9"/>
    <w:rsid w:val="00736BC1"/>
    <w:rsid w:val="00737E0E"/>
    <w:rsid w:val="007407D2"/>
    <w:rsid w:val="007409AF"/>
    <w:rsid w:val="007421EE"/>
    <w:rsid w:val="007458CD"/>
    <w:rsid w:val="00746215"/>
    <w:rsid w:val="00746D0E"/>
    <w:rsid w:val="007473EE"/>
    <w:rsid w:val="0075248E"/>
    <w:rsid w:val="00754E80"/>
    <w:rsid w:val="007560BE"/>
    <w:rsid w:val="00757700"/>
    <w:rsid w:val="00760FEB"/>
    <w:rsid w:val="0076183E"/>
    <w:rsid w:val="00765892"/>
    <w:rsid w:val="00766DD2"/>
    <w:rsid w:val="00767C10"/>
    <w:rsid w:val="00770BF3"/>
    <w:rsid w:val="00771BEA"/>
    <w:rsid w:val="007733EF"/>
    <w:rsid w:val="00774046"/>
    <w:rsid w:val="007756C3"/>
    <w:rsid w:val="007757BA"/>
    <w:rsid w:val="00775C98"/>
    <w:rsid w:val="007765A1"/>
    <w:rsid w:val="00776B09"/>
    <w:rsid w:val="0077707B"/>
    <w:rsid w:val="007772B6"/>
    <w:rsid w:val="0077751D"/>
    <w:rsid w:val="00780C32"/>
    <w:rsid w:val="00780F78"/>
    <w:rsid w:val="00781060"/>
    <w:rsid w:val="00782351"/>
    <w:rsid w:val="00786533"/>
    <w:rsid w:val="00787EDD"/>
    <w:rsid w:val="00790253"/>
    <w:rsid w:val="007903C5"/>
    <w:rsid w:val="00792568"/>
    <w:rsid w:val="00792D06"/>
    <w:rsid w:val="007943BA"/>
    <w:rsid w:val="00795B39"/>
    <w:rsid w:val="00797A1F"/>
    <w:rsid w:val="007A0793"/>
    <w:rsid w:val="007A092F"/>
    <w:rsid w:val="007A1298"/>
    <w:rsid w:val="007A1906"/>
    <w:rsid w:val="007A1A9B"/>
    <w:rsid w:val="007A2CFC"/>
    <w:rsid w:val="007A38FF"/>
    <w:rsid w:val="007A427E"/>
    <w:rsid w:val="007A55D8"/>
    <w:rsid w:val="007A5D9C"/>
    <w:rsid w:val="007A7AAB"/>
    <w:rsid w:val="007A7C95"/>
    <w:rsid w:val="007B0B2F"/>
    <w:rsid w:val="007B142B"/>
    <w:rsid w:val="007B1433"/>
    <w:rsid w:val="007B2F41"/>
    <w:rsid w:val="007C1722"/>
    <w:rsid w:val="007C3EE2"/>
    <w:rsid w:val="007C40AD"/>
    <w:rsid w:val="007C660F"/>
    <w:rsid w:val="007C683F"/>
    <w:rsid w:val="007D07F0"/>
    <w:rsid w:val="007D0CAC"/>
    <w:rsid w:val="007D0FED"/>
    <w:rsid w:val="007D3B6D"/>
    <w:rsid w:val="007D5D6E"/>
    <w:rsid w:val="007D6F8F"/>
    <w:rsid w:val="007D7C79"/>
    <w:rsid w:val="007E0170"/>
    <w:rsid w:val="007E03C0"/>
    <w:rsid w:val="007E2B27"/>
    <w:rsid w:val="007E427B"/>
    <w:rsid w:val="007E4B63"/>
    <w:rsid w:val="007E4C1B"/>
    <w:rsid w:val="007E53CD"/>
    <w:rsid w:val="007E67C4"/>
    <w:rsid w:val="007E6805"/>
    <w:rsid w:val="007E6DD5"/>
    <w:rsid w:val="007E72FA"/>
    <w:rsid w:val="007F0250"/>
    <w:rsid w:val="007F0268"/>
    <w:rsid w:val="007F2DFD"/>
    <w:rsid w:val="007F2F10"/>
    <w:rsid w:val="007F561B"/>
    <w:rsid w:val="007F6421"/>
    <w:rsid w:val="007F73EB"/>
    <w:rsid w:val="007F78E0"/>
    <w:rsid w:val="00800E2C"/>
    <w:rsid w:val="00802B5A"/>
    <w:rsid w:val="00802CD5"/>
    <w:rsid w:val="00802E85"/>
    <w:rsid w:val="008033FF"/>
    <w:rsid w:val="00803A99"/>
    <w:rsid w:val="00803E52"/>
    <w:rsid w:val="00804592"/>
    <w:rsid w:val="008127BB"/>
    <w:rsid w:val="00814373"/>
    <w:rsid w:val="00814DC5"/>
    <w:rsid w:val="0081557D"/>
    <w:rsid w:val="00816831"/>
    <w:rsid w:val="00816A76"/>
    <w:rsid w:val="0082304B"/>
    <w:rsid w:val="0082359B"/>
    <w:rsid w:val="00824512"/>
    <w:rsid w:val="00826550"/>
    <w:rsid w:val="0082685E"/>
    <w:rsid w:val="00830F2F"/>
    <w:rsid w:val="00831C6A"/>
    <w:rsid w:val="00833536"/>
    <w:rsid w:val="00833986"/>
    <w:rsid w:val="008345BD"/>
    <w:rsid w:val="00835348"/>
    <w:rsid w:val="008356AA"/>
    <w:rsid w:val="008363F7"/>
    <w:rsid w:val="008401A3"/>
    <w:rsid w:val="00841DC5"/>
    <w:rsid w:val="00842B3C"/>
    <w:rsid w:val="0084393F"/>
    <w:rsid w:val="00845E07"/>
    <w:rsid w:val="008519C6"/>
    <w:rsid w:val="00851EBD"/>
    <w:rsid w:val="00852382"/>
    <w:rsid w:val="0085368D"/>
    <w:rsid w:val="00854B08"/>
    <w:rsid w:val="00855ADA"/>
    <w:rsid w:val="0085785D"/>
    <w:rsid w:val="00860AD1"/>
    <w:rsid w:val="00862B26"/>
    <w:rsid w:val="00863807"/>
    <w:rsid w:val="00864322"/>
    <w:rsid w:val="00870B2D"/>
    <w:rsid w:val="008730DE"/>
    <w:rsid w:val="008740FB"/>
    <w:rsid w:val="00876714"/>
    <w:rsid w:val="00883417"/>
    <w:rsid w:val="008862D3"/>
    <w:rsid w:val="00886686"/>
    <w:rsid w:val="008874CF"/>
    <w:rsid w:val="008912F6"/>
    <w:rsid w:val="00892D5C"/>
    <w:rsid w:val="00895634"/>
    <w:rsid w:val="00896090"/>
    <w:rsid w:val="00896BDB"/>
    <w:rsid w:val="00897F1D"/>
    <w:rsid w:val="008A0411"/>
    <w:rsid w:val="008A1B4A"/>
    <w:rsid w:val="008A1F48"/>
    <w:rsid w:val="008A2EE5"/>
    <w:rsid w:val="008A3480"/>
    <w:rsid w:val="008A3E5E"/>
    <w:rsid w:val="008A4415"/>
    <w:rsid w:val="008A4CA2"/>
    <w:rsid w:val="008B2251"/>
    <w:rsid w:val="008B28A3"/>
    <w:rsid w:val="008B6927"/>
    <w:rsid w:val="008B742D"/>
    <w:rsid w:val="008C21F1"/>
    <w:rsid w:val="008C3755"/>
    <w:rsid w:val="008C6522"/>
    <w:rsid w:val="008D1BC9"/>
    <w:rsid w:val="008D2DE5"/>
    <w:rsid w:val="008D4E41"/>
    <w:rsid w:val="008D4F7F"/>
    <w:rsid w:val="008D774A"/>
    <w:rsid w:val="008E4AD5"/>
    <w:rsid w:val="008F3819"/>
    <w:rsid w:val="008F43B6"/>
    <w:rsid w:val="008F45FE"/>
    <w:rsid w:val="008F4D97"/>
    <w:rsid w:val="008F4DEB"/>
    <w:rsid w:val="009007EB"/>
    <w:rsid w:val="00901CD6"/>
    <w:rsid w:val="00903057"/>
    <w:rsid w:val="0090356A"/>
    <w:rsid w:val="009065DD"/>
    <w:rsid w:val="00910D36"/>
    <w:rsid w:val="009110F8"/>
    <w:rsid w:val="0091218C"/>
    <w:rsid w:val="00912EB0"/>
    <w:rsid w:val="00914271"/>
    <w:rsid w:val="00914D41"/>
    <w:rsid w:val="00915591"/>
    <w:rsid w:val="00917B94"/>
    <w:rsid w:val="00923902"/>
    <w:rsid w:val="0092485F"/>
    <w:rsid w:val="00924FBC"/>
    <w:rsid w:val="00930490"/>
    <w:rsid w:val="00931376"/>
    <w:rsid w:val="00931B8C"/>
    <w:rsid w:val="0093324E"/>
    <w:rsid w:val="0093432F"/>
    <w:rsid w:val="009377F2"/>
    <w:rsid w:val="00941AF7"/>
    <w:rsid w:val="009426B8"/>
    <w:rsid w:val="00944391"/>
    <w:rsid w:val="009443FC"/>
    <w:rsid w:val="009444A7"/>
    <w:rsid w:val="00946450"/>
    <w:rsid w:val="00947395"/>
    <w:rsid w:val="00947FB4"/>
    <w:rsid w:val="0095395E"/>
    <w:rsid w:val="00953B09"/>
    <w:rsid w:val="00953DB1"/>
    <w:rsid w:val="00956CB9"/>
    <w:rsid w:val="00957E11"/>
    <w:rsid w:val="009611CB"/>
    <w:rsid w:val="009615D1"/>
    <w:rsid w:val="00961619"/>
    <w:rsid w:val="00963191"/>
    <w:rsid w:val="00964015"/>
    <w:rsid w:val="009644AA"/>
    <w:rsid w:val="0096455E"/>
    <w:rsid w:val="0096479A"/>
    <w:rsid w:val="00964E8A"/>
    <w:rsid w:val="00965E55"/>
    <w:rsid w:val="00966DC1"/>
    <w:rsid w:val="00967BA2"/>
    <w:rsid w:val="009705DA"/>
    <w:rsid w:val="009714DF"/>
    <w:rsid w:val="00971B5B"/>
    <w:rsid w:val="00972E21"/>
    <w:rsid w:val="00974886"/>
    <w:rsid w:val="009751BF"/>
    <w:rsid w:val="00977855"/>
    <w:rsid w:val="00980427"/>
    <w:rsid w:val="00982C6F"/>
    <w:rsid w:val="0098683E"/>
    <w:rsid w:val="00990AC6"/>
    <w:rsid w:val="00991F41"/>
    <w:rsid w:val="00993D27"/>
    <w:rsid w:val="0099404F"/>
    <w:rsid w:val="009945C7"/>
    <w:rsid w:val="009950FB"/>
    <w:rsid w:val="009A0A84"/>
    <w:rsid w:val="009A0BEF"/>
    <w:rsid w:val="009A0D29"/>
    <w:rsid w:val="009A3495"/>
    <w:rsid w:val="009A3EF1"/>
    <w:rsid w:val="009A556D"/>
    <w:rsid w:val="009A682B"/>
    <w:rsid w:val="009A6ED9"/>
    <w:rsid w:val="009A72E5"/>
    <w:rsid w:val="009B0F9B"/>
    <w:rsid w:val="009B1420"/>
    <w:rsid w:val="009B19CD"/>
    <w:rsid w:val="009B1E67"/>
    <w:rsid w:val="009B23B4"/>
    <w:rsid w:val="009B2AA0"/>
    <w:rsid w:val="009B37A1"/>
    <w:rsid w:val="009B4C0F"/>
    <w:rsid w:val="009B6320"/>
    <w:rsid w:val="009B643E"/>
    <w:rsid w:val="009C0911"/>
    <w:rsid w:val="009C3AC5"/>
    <w:rsid w:val="009C5887"/>
    <w:rsid w:val="009C5BC8"/>
    <w:rsid w:val="009C5FF4"/>
    <w:rsid w:val="009C76D2"/>
    <w:rsid w:val="009C7E55"/>
    <w:rsid w:val="009D0DDA"/>
    <w:rsid w:val="009D1A20"/>
    <w:rsid w:val="009D2627"/>
    <w:rsid w:val="009D28FD"/>
    <w:rsid w:val="009D351F"/>
    <w:rsid w:val="009D405A"/>
    <w:rsid w:val="009D7EDE"/>
    <w:rsid w:val="009E0A65"/>
    <w:rsid w:val="009E13EC"/>
    <w:rsid w:val="009E17BA"/>
    <w:rsid w:val="009E2079"/>
    <w:rsid w:val="009E32B3"/>
    <w:rsid w:val="009E44FB"/>
    <w:rsid w:val="009E67CE"/>
    <w:rsid w:val="009F078A"/>
    <w:rsid w:val="009F3FB1"/>
    <w:rsid w:val="009F609D"/>
    <w:rsid w:val="009F6925"/>
    <w:rsid w:val="00A024A5"/>
    <w:rsid w:val="00A04C80"/>
    <w:rsid w:val="00A0516E"/>
    <w:rsid w:val="00A05B26"/>
    <w:rsid w:val="00A0737D"/>
    <w:rsid w:val="00A1123F"/>
    <w:rsid w:val="00A11F6F"/>
    <w:rsid w:val="00A121BD"/>
    <w:rsid w:val="00A125E4"/>
    <w:rsid w:val="00A12AA8"/>
    <w:rsid w:val="00A1338B"/>
    <w:rsid w:val="00A13A18"/>
    <w:rsid w:val="00A14561"/>
    <w:rsid w:val="00A15581"/>
    <w:rsid w:val="00A17C89"/>
    <w:rsid w:val="00A210A5"/>
    <w:rsid w:val="00A232F4"/>
    <w:rsid w:val="00A26D3E"/>
    <w:rsid w:val="00A27B8F"/>
    <w:rsid w:val="00A36608"/>
    <w:rsid w:val="00A377C2"/>
    <w:rsid w:val="00A37943"/>
    <w:rsid w:val="00A43C1E"/>
    <w:rsid w:val="00A4448B"/>
    <w:rsid w:val="00A44584"/>
    <w:rsid w:val="00A46DBE"/>
    <w:rsid w:val="00A5004A"/>
    <w:rsid w:val="00A5129B"/>
    <w:rsid w:val="00A51C4C"/>
    <w:rsid w:val="00A5236A"/>
    <w:rsid w:val="00A52EAB"/>
    <w:rsid w:val="00A53AFA"/>
    <w:rsid w:val="00A54666"/>
    <w:rsid w:val="00A55DA1"/>
    <w:rsid w:val="00A56BAC"/>
    <w:rsid w:val="00A605BE"/>
    <w:rsid w:val="00A60CAB"/>
    <w:rsid w:val="00A644FF"/>
    <w:rsid w:val="00A64802"/>
    <w:rsid w:val="00A660EE"/>
    <w:rsid w:val="00A74679"/>
    <w:rsid w:val="00A74AFF"/>
    <w:rsid w:val="00A777B1"/>
    <w:rsid w:val="00A824AD"/>
    <w:rsid w:val="00A833BF"/>
    <w:rsid w:val="00A84657"/>
    <w:rsid w:val="00A84E26"/>
    <w:rsid w:val="00A859C6"/>
    <w:rsid w:val="00A86645"/>
    <w:rsid w:val="00A86CE2"/>
    <w:rsid w:val="00A91267"/>
    <w:rsid w:val="00A947C0"/>
    <w:rsid w:val="00A95D0B"/>
    <w:rsid w:val="00A9649B"/>
    <w:rsid w:val="00AA2F14"/>
    <w:rsid w:val="00AA36CF"/>
    <w:rsid w:val="00AA3EAD"/>
    <w:rsid w:val="00AA5289"/>
    <w:rsid w:val="00AA69B4"/>
    <w:rsid w:val="00AA718E"/>
    <w:rsid w:val="00AA79FB"/>
    <w:rsid w:val="00AB128D"/>
    <w:rsid w:val="00AB1747"/>
    <w:rsid w:val="00AB242B"/>
    <w:rsid w:val="00AB2A0C"/>
    <w:rsid w:val="00AB43F2"/>
    <w:rsid w:val="00AB4AC2"/>
    <w:rsid w:val="00AB5DC5"/>
    <w:rsid w:val="00AC2C6A"/>
    <w:rsid w:val="00AC41EC"/>
    <w:rsid w:val="00AC46C2"/>
    <w:rsid w:val="00AC5010"/>
    <w:rsid w:val="00AC5F50"/>
    <w:rsid w:val="00AC659D"/>
    <w:rsid w:val="00AC67F2"/>
    <w:rsid w:val="00AC7F2D"/>
    <w:rsid w:val="00AD1756"/>
    <w:rsid w:val="00AD1F90"/>
    <w:rsid w:val="00AD3FE5"/>
    <w:rsid w:val="00AD538B"/>
    <w:rsid w:val="00AD607A"/>
    <w:rsid w:val="00AD69FB"/>
    <w:rsid w:val="00AD6B3B"/>
    <w:rsid w:val="00AE18F4"/>
    <w:rsid w:val="00AE2270"/>
    <w:rsid w:val="00AE3918"/>
    <w:rsid w:val="00AE418B"/>
    <w:rsid w:val="00AE51F4"/>
    <w:rsid w:val="00AE5993"/>
    <w:rsid w:val="00AE673F"/>
    <w:rsid w:val="00AE73BB"/>
    <w:rsid w:val="00AE745B"/>
    <w:rsid w:val="00AF086A"/>
    <w:rsid w:val="00AF1907"/>
    <w:rsid w:val="00AF1D06"/>
    <w:rsid w:val="00AF2B46"/>
    <w:rsid w:val="00AF377F"/>
    <w:rsid w:val="00AF6DC1"/>
    <w:rsid w:val="00AF719D"/>
    <w:rsid w:val="00AF7E2B"/>
    <w:rsid w:val="00B004B1"/>
    <w:rsid w:val="00B00848"/>
    <w:rsid w:val="00B03939"/>
    <w:rsid w:val="00B03CA7"/>
    <w:rsid w:val="00B042D7"/>
    <w:rsid w:val="00B068A4"/>
    <w:rsid w:val="00B07B6E"/>
    <w:rsid w:val="00B15A52"/>
    <w:rsid w:val="00B179DD"/>
    <w:rsid w:val="00B17B3C"/>
    <w:rsid w:val="00B20F45"/>
    <w:rsid w:val="00B23AA8"/>
    <w:rsid w:val="00B23E04"/>
    <w:rsid w:val="00B244F6"/>
    <w:rsid w:val="00B24B55"/>
    <w:rsid w:val="00B252FD"/>
    <w:rsid w:val="00B25CC2"/>
    <w:rsid w:val="00B325BD"/>
    <w:rsid w:val="00B3493D"/>
    <w:rsid w:val="00B356C6"/>
    <w:rsid w:val="00B35A78"/>
    <w:rsid w:val="00B36BAA"/>
    <w:rsid w:val="00B40194"/>
    <w:rsid w:val="00B403A6"/>
    <w:rsid w:val="00B40F5C"/>
    <w:rsid w:val="00B41ED8"/>
    <w:rsid w:val="00B423F2"/>
    <w:rsid w:val="00B44FC8"/>
    <w:rsid w:val="00B456CC"/>
    <w:rsid w:val="00B462E1"/>
    <w:rsid w:val="00B4697B"/>
    <w:rsid w:val="00B50EC9"/>
    <w:rsid w:val="00B51392"/>
    <w:rsid w:val="00B52242"/>
    <w:rsid w:val="00B5277D"/>
    <w:rsid w:val="00B52C8F"/>
    <w:rsid w:val="00B5390A"/>
    <w:rsid w:val="00B53BB5"/>
    <w:rsid w:val="00B53D84"/>
    <w:rsid w:val="00B544E7"/>
    <w:rsid w:val="00B54695"/>
    <w:rsid w:val="00B54832"/>
    <w:rsid w:val="00B6067B"/>
    <w:rsid w:val="00B617E5"/>
    <w:rsid w:val="00B64D0C"/>
    <w:rsid w:val="00B65C45"/>
    <w:rsid w:val="00B673F7"/>
    <w:rsid w:val="00B75134"/>
    <w:rsid w:val="00B7665B"/>
    <w:rsid w:val="00B819C4"/>
    <w:rsid w:val="00B81B1F"/>
    <w:rsid w:val="00B821A8"/>
    <w:rsid w:val="00B83C30"/>
    <w:rsid w:val="00B83C3A"/>
    <w:rsid w:val="00B83DEE"/>
    <w:rsid w:val="00B83ED8"/>
    <w:rsid w:val="00B85FBF"/>
    <w:rsid w:val="00B87912"/>
    <w:rsid w:val="00B90380"/>
    <w:rsid w:val="00B90CD0"/>
    <w:rsid w:val="00B92870"/>
    <w:rsid w:val="00B9570C"/>
    <w:rsid w:val="00B96E32"/>
    <w:rsid w:val="00B97C88"/>
    <w:rsid w:val="00BA26F1"/>
    <w:rsid w:val="00BA3560"/>
    <w:rsid w:val="00BA464D"/>
    <w:rsid w:val="00BA5795"/>
    <w:rsid w:val="00BA68E1"/>
    <w:rsid w:val="00BA7AAB"/>
    <w:rsid w:val="00BB0D91"/>
    <w:rsid w:val="00BB1526"/>
    <w:rsid w:val="00BB3A21"/>
    <w:rsid w:val="00BB4B17"/>
    <w:rsid w:val="00BB4BA0"/>
    <w:rsid w:val="00BC0262"/>
    <w:rsid w:val="00BC1001"/>
    <w:rsid w:val="00BC1BA6"/>
    <w:rsid w:val="00BC2213"/>
    <w:rsid w:val="00BC4153"/>
    <w:rsid w:val="00BC53EE"/>
    <w:rsid w:val="00BC72D7"/>
    <w:rsid w:val="00BD1EFC"/>
    <w:rsid w:val="00BD2DA7"/>
    <w:rsid w:val="00BD6F18"/>
    <w:rsid w:val="00BE0A6F"/>
    <w:rsid w:val="00BE13A2"/>
    <w:rsid w:val="00BE18BE"/>
    <w:rsid w:val="00BE7388"/>
    <w:rsid w:val="00BF0B98"/>
    <w:rsid w:val="00BF1662"/>
    <w:rsid w:val="00BF1BD0"/>
    <w:rsid w:val="00BF3717"/>
    <w:rsid w:val="00BF455A"/>
    <w:rsid w:val="00BF6860"/>
    <w:rsid w:val="00C01CF8"/>
    <w:rsid w:val="00C02E6E"/>
    <w:rsid w:val="00C02E8B"/>
    <w:rsid w:val="00C02EEE"/>
    <w:rsid w:val="00C05AC5"/>
    <w:rsid w:val="00C05D8B"/>
    <w:rsid w:val="00C10F1B"/>
    <w:rsid w:val="00C119B1"/>
    <w:rsid w:val="00C11C15"/>
    <w:rsid w:val="00C12B88"/>
    <w:rsid w:val="00C134D9"/>
    <w:rsid w:val="00C135C1"/>
    <w:rsid w:val="00C13A27"/>
    <w:rsid w:val="00C14007"/>
    <w:rsid w:val="00C14243"/>
    <w:rsid w:val="00C142A1"/>
    <w:rsid w:val="00C1708E"/>
    <w:rsid w:val="00C2013C"/>
    <w:rsid w:val="00C21585"/>
    <w:rsid w:val="00C22EA1"/>
    <w:rsid w:val="00C2334B"/>
    <w:rsid w:val="00C239D9"/>
    <w:rsid w:val="00C25E7D"/>
    <w:rsid w:val="00C304D8"/>
    <w:rsid w:val="00C3315B"/>
    <w:rsid w:val="00C33B91"/>
    <w:rsid w:val="00C3435A"/>
    <w:rsid w:val="00C34B3D"/>
    <w:rsid w:val="00C35FB7"/>
    <w:rsid w:val="00C368C8"/>
    <w:rsid w:val="00C41E4D"/>
    <w:rsid w:val="00C4371E"/>
    <w:rsid w:val="00C45C63"/>
    <w:rsid w:val="00C501F1"/>
    <w:rsid w:val="00C507DA"/>
    <w:rsid w:val="00C50E92"/>
    <w:rsid w:val="00C510A1"/>
    <w:rsid w:val="00C51BDD"/>
    <w:rsid w:val="00C529BA"/>
    <w:rsid w:val="00C54FB3"/>
    <w:rsid w:val="00C57DD2"/>
    <w:rsid w:val="00C60165"/>
    <w:rsid w:val="00C60BF8"/>
    <w:rsid w:val="00C6126C"/>
    <w:rsid w:val="00C61B71"/>
    <w:rsid w:val="00C62416"/>
    <w:rsid w:val="00C634A7"/>
    <w:rsid w:val="00C64D2F"/>
    <w:rsid w:val="00C67106"/>
    <w:rsid w:val="00C74509"/>
    <w:rsid w:val="00C74FE2"/>
    <w:rsid w:val="00C77231"/>
    <w:rsid w:val="00C8015D"/>
    <w:rsid w:val="00C80A07"/>
    <w:rsid w:val="00C810C5"/>
    <w:rsid w:val="00C863C5"/>
    <w:rsid w:val="00C8799F"/>
    <w:rsid w:val="00C87C13"/>
    <w:rsid w:val="00C906B2"/>
    <w:rsid w:val="00C909BF"/>
    <w:rsid w:val="00C90B33"/>
    <w:rsid w:val="00C92EE3"/>
    <w:rsid w:val="00C94477"/>
    <w:rsid w:val="00C948E1"/>
    <w:rsid w:val="00C963A8"/>
    <w:rsid w:val="00CA11BB"/>
    <w:rsid w:val="00CA1BCF"/>
    <w:rsid w:val="00CA5A4D"/>
    <w:rsid w:val="00CA7068"/>
    <w:rsid w:val="00CA7265"/>
    <w:rsid w:val="00CB29C8"/>
    <w:rsid w:val="00CB2B7E"/>
    <w:rsid w:val="00CB4476"/>
    <w:rsid w:val="00CB4856"/>
    <w:rsid w:val="00CB54D6"/>
    <w:rsid w:val="00CB5A85"/>
    <w:rsid w:val="00CB5AB0"/>
    <w:rsid w:val="00CB5AC6"/>
    <w:rsid w:val="00CB70C1"/>
    <w:rsid w:val="00CB731F"/>
    <w:rsid w:val="00CB7B4C"/>
    <w:rsid w:val="00CC1A28"/>
    <w:rsid w:val="00CC2361"/>
    <w:rsid w:val="00CC4DE2"/>
    <w:rsid w:val="00CC6B9C"/>
    <w:rsid w:val="00CC6E85"/>
    <w:rsid w:val="00CC7307"/>
    <w:rsid w:val="00CD284F"/>
    <w:rsid w:val="00CD2E7D"/>
    <w:rsid w:val="00CD2FCF"/>
    <w:rsid w:val="00CD3E00"/>
    <w:rsid w:val="00CD530F"/>
    <w:rsid w:val="00CD5E64"/>
    <w:rsid w:val="00CD6AF0"/>
    <w:rsid w:val="00CD7D74"/>
    <w:rsid w:val="00CE3905"/>
    <w:rsid w:val="00CE4166"/>
    <w:rsid w:val="00CE5F46"/>
    <w:rsid w:val="00CE70C5"/>
    <w:rsid w:val="00CF1C90"/>
    <w:rsid w:val="00CF3E35"/>
    <w:rsid w:val="00CF4C3B"/>
    <w:rsid w:val="00CF4F06"/>
    <w:rsid w:val="00CF691D"/>
    <w:rsid w:val="00D00905"/>
    <w:rsid w:val="00D00B36"/>
    <w:rsid w:val="00D00F8D"/>
    <w:rsid w:val="00D018D9"/>
    <w:rsid w:val="00D02F97"/>
    <w:rsid w:val="00D12BE2"/>
    <w:rsid w:val="00D143BD"/>
    <w:rsid w:val="00D14F88"/>
    <w:rsid w:val="00D15723"/>
    <w:rsid w:val="00D15908"/>
    <w:rsid w:val="00D16978"/>
    <w:rsid w:val="00D17CA1"/>
    <w:rsid w:val="00D21AA1"/>
    <w:rsid w:val="00D22BF1"/>
    <w:rsid w:val="00D22E52"/>
    <w:rsid w:val="00D24531"/>
    <w:rsid w:val="00D267CB"/>
    <w:rsid w:val="00D3136A"/>
    <w:rsid w:val="00D315FE"/>
    <w:rsid w:val="00D32521"/>
    <w:rsid w:val="00D32E4F"/>
    <w:rsid w:val="00D34737"/>
    <w:rsid w:val="00D35040"/>
    <w:rsid w:val="00D35131"/>
    <w:rsid w:val="00D36A44"/>
    <w:rsid w:val="00D43BE4"/>
    <w:rsid w:val="00D4686D"/>
    <w:rsid w:val="00D470FA"/>
    <w:rsid w:val="00D50DFF"/>
    <w:rsid w:val="00D53E5D"/>
    <w:rsid w:val="00D56C03"/>
    <w:rsid w:val="00D57D46"/>
    <w:rsid w:val="00D60F8C"/>
    <w:rsid w:val="00D611A7"/>
    <w:rsid w:val="00D62B5B"/>
    <w:rsid w:val="00D640D3"/>
    <w:rsid w:val="00D64BF9"/>
    <w:rsid w:val="00D6559B"/>
    <w:rsid w:val="00D65C66"/>
    <w:rsid w:val="00D7276E"/>
    <w:rsid w:val="00D7468A"/>
    <w:rsid w:val="00D74B8C"/>
    <w:rsid w:val="00D76795"/>
    <w:rsid w:val="00D803FB"/>
    <w:rsid w:val="00D818D2"/>
    <w:rsid w:val="00D82734"/>
    <w:rsid w:val="00D83BF1"/>
    <w:rsid w:val="00D83C24"/>
    <w:rsid w:val="00D844C2"/>
    <w:rsid w:val="00D84E5C"/>
    <w:rsid w:val="00D86B1E"/>
    <w:rsid w:val="00D87904"/>
    <w:rsid w:val="00D87C8C"/>
    <w:rsid w:val="00D9075F"/>
    <w:rsid w:val="00D90D81"/>
    <w:rsid w:val="00D90E33"/>
    <w:rsid w:val="00D91184"/>
    <w:rsid w:val="00D92152"/>
    <w:rsid w:val="00D9389B"/>
    <w:rsid w:val="00D941D9"/>
    <w:rsid w:val="00D94B6B"/>
    <w:rsid w:val="00D9556E"/>
    <w:rsid w:val="00D9696B"/>
    <w:rsid w:val="00DA0251"/>
    <w:rsid w:val="00DA3509"/>
    <w:rsid w:val="00DB11C7"/>
    <w:rsid w:val="00DB2403"/>
    <w:rsid w:val="00DB3421"/>
    <w:rsid w:val="00DB5C9D"/>
    <w:rsid w:val="00DC07FA"/>
    <w:rsid w:val="00DC24DB"/>
    <w:rsid w:val="00DC2FF5"/>
    <w:rsid w:val="00DC3A55"/>
    <w:rsid w:val="00DC3D8E"/>
    <w:rsid w:val="00DC46BD"/>
    <w:rsid w:val="00DC5B4A"/>
    <w:rsid w:val="00DC5D31"/>
    <w:rsid w:val="00DD07FD"/>
    <w:rsid w:val="00DD1726"/>
    <w:rsid w:val="00DD1BCB"/>
    <w:rsid w:val="00DD1F18"/>
    <w:rsid w:val="00DD23C4"/>
    <w:rsid w:val="00DD31D1"/>
    <w:rsid w:val="00DD4247"/>
    <w:rsid w:val="00DD4BD5"/>
    <w:rsid w:val="00DE179D"/>
    <w:rsid w:val="00DE4275"/>
    <w:rsid w:val="00DF087D"/>
    <w:rsid w:val="00DF1367"/>
    <w:rsid w:val="00DF13BA"/>
    <w:rsid w:val="00DF29B5"/>
    <w:rsid w:val="00DF348E"/>
    <w:rsid w:val="00DF35C7"/>
    <w:rsid w:val="00DF3F20"/>
    <w:rsid w:val="00DF64E9"/>
    <w:rsid w:val="00E0020A"/>
    <w:rsid w:val="00E00335"/>
    <w:rsid w:val="00E00CBF"/>
    <w:rsid w:val="00E00DE2"/>
    <w:rsid w:val="00E00F9B"/>
    <w:rsid w:val="00E03CC3"/>
    <w:rsid w:val="00E03FF6"/>
    <w:rsid w:val="00E046D7"/>
    <w:rsid w:val="00E04B8D"/>
    <w:rsid w:val="00E064CF"/>
    <w:rsid w:val="00E11D2B"/>
    <w:rsid w:val="00E11F62"/>
    <w:rsid w:val="00E148BF"/>
    <w:rsid w:val="00E16A4B"/>
    <w:rsid w:val="00E1737B"/>
    <w:rsid w:val="00E200E9"/>
    <w:rsid w:val="00E20A09"/>
    <w:rsid w:val="00E2113F"/>
    <w:rsid w:val="00E22777"/>
    <w:rsid w:val="00E244F2"/>
    <w:rsid w:val="00E27E22"/>
    <w:rsid w:val="00E30E14"/>
    <w:rsid w:val="00E3176B"/>
    <w:rsid w:val="00E32CA7"/>
    <w:rsid w:val="00E32E8E"/>
    <w:rsid w:val="00E33DBC"/>
    <w:rsid w:val="00E3407E"/>
    <w:rsid w:val="00E34335"/>
    <w:rsid w:val="00E349F5"/>
    <w:rsid w:val="00E34F40"/>
    <w:rsid w:val="00E37858"/>
    <w:rsid w:val="00E40019"/>
    <w:rsid w:val="00E4073D"/>
    <w:rsid w:val="00E42D45"/>
    <w:rsid w:val="00E432AA"/>
    <w:rsid w:val="00E45302"/>
    <w:rsid w:val="00E475A7"/>
    <w:rsid w:val="00E5079F"/>
    <w:rsid w:val="00E5408C"/>
    <w:rsid w:val="00E54B74"/>
    <w:rsid w:val="00E553CA"/>
    <w:rsid w:val="00E564A6"/>
    <w:rsid w:val="00E57490"/>
    <w:rsid w:val="00E575B7"/>
    <w:rsid w:val="00E60F3D"/>
    <w:rsid w:val="00E62551"/>
    <w:rsid w:val="00E62B4D"/>
    <w:rsid w:val="00E64EF0"/>
    <w:rsid w:val="00E65366"/>
    <w:rsid w:val="00E71865"/>
    <w:rsid w:val="00E73C29"/>
    <w:rsid w:val="00E802B0"/>
    <w:rsid w:val="00E81C90"/>
    <w:rsid w:val="00E8407C"/>
    <w:rsid w:val="00E84D6D"/>
    <w:rsid w:val="00E85117"/>
    <w:rsid w:val="00E85714"/>
    <w:rsid w:val="00E85E56"/>
    <w:rsid w:val="00E863F3"/>
    <w:rsid w:val="00E92301"/>
    <w:rsid w:val="00E92E1C"/>
    <w:rsid w:val="00E930CF"/>
    <w:rsid w:val="00E936FF"/>
    <w:rsid w:val="00E9577B"/>
    <w:rsid w:val="00E96351"/>
    <w:rsid w:val="00EA1F5E"/>
    <w:rsid w:val="00EA23EB"/>
    <w:rsid w:val="00EA2C3E"/>
    <w:rsid w:val="00EA2C6E"/>
    <w:rsid w:val="00EA4606"/>
    <w:rsid w:val="00EA4716"/>
    <w:rsid w:val="00EA49FB"/>
    <w:rsid w:val="00EA5D77"/>
    <w:rsid w:val="00EB0DDA"/>
    <w:rsid w:val="00EB1DE3"/>
    <w:rsid w:val="00EB246C"/>
    <w:rsid w:val="00EB3744"/>
    <w:rsid w:val="00EB3953"/>
    <w:rsid w:val="00EB48E3"/>
    <w:rsid w:val="00EB77F2"/>
    <w:rsid w:val="00EB7D32"/>
    <w:rsid w:val="00EB7F6F"/>
    <w:rsid w:val="00EC012C"/>
    <w:rsid w:val="00EC0AC5"/>
    <w:rsid w:val="00EC0AEC"/>
    <w:rsid w:val="00EC1453"/>
    <w:rsid w:val="00EC694B"/>
    <w:rsid w:val="00ED0110"/>
    <w:rsid w:val="00ED07C0"/>
    <w:rsid w:val="00ED0C53"/>
    <w:rsid w:val="00ED17AF"/>
    <w:rsid w:val="00ED40C5"/>
    <w:rsid w:val="00ED4629"/>
    <w:rsid w:val="00ED77B6"/>
    <w:rsid w:val="00EE1165"/>
    <w:rsid w:val="00EE2045"/>
    <w:rsid w:val="00EE29CF"/>
    <w:rsid w:val="00EE4951"/>
    <w:rsid w:val="00EE6FFF"/>
    <w:rsid w:val="00EF0C4C"/>
    <w:rsid w:val="00EF1B9A"/>
    <w:rsid w:val="00EF4848"/>
    <w:rsid w:val="00EF5DB1"/>
    <w:rsid w:val="00EF6201"/>
    <w:rsid w:val="00EF7C43"/>
    <w:rsid w:val="00F00807"/>
    <w:rsid w:val="00F00EB1"/>
    <w:rsid w:val="00F02BC8"/>
    <w:rsid w:val="00F02E5F"/>
    <w:rsid w:val="00F03277"/>
    <w:rsid w:val="00F064AF"/>
    <w:rsid w:val="00F06A4D"/>
    <w:rsid w:val="00F073B8"/>
    <w:rsid w:val="00F079EE"/>
    <w:rsid w:val="00F10764"/>
    <w:rsid w:val="00F10FD3"/>
    <w:rsid w:val="00F11D65"/>
    <w:rsid w:val="00F14BBB"/>
    <w:rsid w:val="00F151E6"/>
    <w:rsid w:val="00F157CE"/>
    <w:rsid w:val="00F17466"/>
    <w:rsid w:val="00F22948"/>
    <w:rsid w:val="00F23010"/>
    <w:rsid w:val="00F23343"/>
    <w:rsid w:val="00F23424"/>
    <w:rsid w:val="00F24124"/>
    <w:rsid w:val="00F265C6"/>
    <w:rsid w:val="00F2739A"/>
    <w:rsid w:val="00F30BDA"/>
    <w:rsid w:val="00F30F17"/>
    <w:rsid w:val="00F31A2B"/>
    <w:rsid w:val="00F31CE3"/>
    <w:rsid w:val="00F3327D"/>
    <w:rsid w:val="00F34AC1"/>
    <w:rsid w:val="00F3657D"/>
    <w:rsid w:val="00F36AB6"/>
    <w:rsid w:val="00F37681"/>
    <w:rsid w:val="00F37763"/>
    <w:rsid w:val="00F40E1D"/>
    <w:rsid w:val="00F41D8B"/>
    <w:rsid w:val="00F455D4"/>
    <w:rsid w:val="00F4670A"/>
    <w:rsid w:val="00F47B69"/>
    <w:rsid w:val="00F51634"/>
    <w:rsid w:val="00F516FC"/>
    <w:rsid w:val="00F530C6"/>
    <w:rsid w:val="00F53B13"/>
    <w:rsid w:val="00F53E5C"/>
    <w:rsid w:val="00F541A5"/>
    <w:rsid w:val="00F546CA"/>
    <w:rsid w:val="00F54E3A"/>
    <w:rsid w:val="00F566B7"/>
    <w:rsid w:val="00F6472B"/>
    <w:rsid w:val="00F65638"/>
    <w:rsid w:val="00F65B43"/>
    <w:rsid w:val="00F6626B"/>
    <w:rsid w:val="00F668D4"/>
    <w:rsid w:val="00F72802"/>
    <w:rsid w:val="00F732C9"/>
    <w:rsid w:val="00F74FE4"/>
    <w:rsid w:val="00F75782"/>
    <w:rsid w:val="00F80198"/>
    <w:rsid w:val="00F8422A"/>
    <w:rsid w:val="00F86227"/>
    <w:rsid w:val="00F86C66"/>
    <w:rsid w:val="00F8793E"/>
    <w:rsid w:val="00F90AE6"/>
    <w:rsid w:val="00F9266C"/>
    <w:rsid w:val="00F92840"/>
    <w:rsid w:val="00F9467A"/>
    <w:rsid w:val="00F94C4B"/>
    <w:rsid w:val="00F97166"/>
    <w:rsid w:val="00F971FC"/>
    <w:rsid w:val="00FA0251"/>
    <w:rsid w:val="00FA0B8C"/>
    <w:rsid w:val="00FA12E2"/>
    <w:rsid w:val="00FA1581"/>
    <w:rsid w:val="00FA17E0"/>
    <w:rsid w:val="00FA35AE"/>
    <w:rsid w:val="00FA3913"/>
    <w:rsid w:val="00FA621E"/>
    <w:rsid w:val="00FB2A0B"/>
    <w:rsid w:val="00FB4B91"/>
    <w:rsid w:val="00FC0C34"/>
    <w:rsid w:val="00FC1AB9"/>
    <w:rsid w:val="00FC1B07"/>
    <w:rsid w:val="00FC2FD1"/>
    <w:rsid w:val="00FC680E"/>
    <w:rsid w:val="00FC7BC2"/>
    <w:rsid w:val="00FD33E1"/>
    <w:rsid w:val="00FD39E5"/>
    <w:rsid w:val="00FD47FE"/>
    <w:rsid w:val="00FD4B26"/>
    <w:rsid w:val="00FD551E"/>
    <w:rsid w:val="00FD6732"/>
    <w:rsid w:val="00FE083F"/>
    <w:rsid w:val="00FE1642"/>
    <w:rsid w:val="00FE375E"/>
    <w:rsid w:val="00FE3A45"/>
    <w:rsid w:val="00FE5F6F"/>
    <w:rsid w:val="00FE60FB"/>
    <w:rsid w:val="00FE6339"/>
    <w:rsid w:val="00FE76EC"/>
    <w:rsid w:val="00FF276A"/>
    <w:rsid w:val="00FF417C"/>
    <w:rsid w:val="00FF5B65"/>
    <w:rsid w:val="00FF609A"/>
    <w:rsid w:val="00FF60A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C098F0"/>
  <w15:chartTrackingRefBased/>
  <w15:docId w15:val="{1A9E5DDA-8F1C-4B27-879C-24A431C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E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1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1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ER Strategies">
      <a:dk1>
        <a:srgbClr val="10181F"/>
      </a:dk1>
      <a:lt1>
        <a:srgbClr val="F8F8F8"/>
      </a:lt1>
      <a:dk2>
        <a:srgbClr val="10181F"/>
      </a:dk2>
      <a:lt2>
        <a:srgbClr val="E9E9E9"/>
      </a:lt2>
      <a:accent1>
        <a:srgbClr val="AC1C57"/>
      </a:accent1>
      <a:accent2>
        <a:srgbClr val="C75D8A"/>
      </a:accent2>
      <a:accent3>
        <a:srgbClr val="CF749B"/>
      </a:accent3>
      <a:accent4>
        <a:srgbClr val="BABABA"/>
      </a:accent4>
      <a:accent5>
        <a:srgbClr val="C8C8C8"/>
      </a:accent5>
      <a:accent6>
        <a:srgbClr val="CFCFCF"/>
      </a:accent6>
      <a:hlink>
        <a:srgbClr val="003A70"/>
      </a:hlink>
      <a:folHlink>
        <a:srgbClr val="658B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C03E79766D04691A1E4B48A1E9052" ma:contentTypeVersion="8" ma:contentTypeDescription="Create a new document." ma:contentTypeScope="" ma:versionID="6b73730a7b3e76c2882b0baf3749b58d">
  <xsd:schema xmlns:xsd="http://www.w3.org/2001/XMLSchema" xmlns:xs="http://www.w3.org/2001/XMLSchema" xmlns:p="http://schemas.microsoft.com/office/2006/metadata/properties" xmlns:ns2="e4bdb522-59d5-41d4-8463-6cffef8794b7" xmlns:ns3="3d16e8d9-3146-4114-9afd-4aab64a03c11" targetNamespace="http://schemas.microsoft.com/office/2006/metadata/properties" ma:root="true" ma:fieldsID="9b6b93bfa81fd3b5362a571e881164d1" ns2:_="" ns3:_="">
    <xsd:import namespace="e4bdb522-59d5-41d4-8463-6cffef8794b7"/>
    <xsd:import namespace="3d16e8d9-3146-4114-9afd-4aab64a03c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b522-59d5-41d4-8463-6cffef8794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e8d9-3146-4114-9afd-4aab64a03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9826A-D1E6-49FD-B37A-3EFD9FD9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db522-59d5-41d4-8463-6cffef8794b7"/>
    <ds:schemaRef ds:uri="3d16e8d9-3146-4114-9afd-4aab64a03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E6198-8785-4F95-B7B6-4B8759842D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d16e8d9-3146-4114-9afd-4aab64a03c11"/>
    <ds:schemaRef ds:uri="e4bdb522-59d5-41d4-8463-6cffef8794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F139C-677E-457C-B452-B2685E4C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McKie</dc:creator>
  <cp:keywords/>
  <cp:lastModifiedBy>Alyana Cabral</cp:lastModifiedBy>
  <cp:revision>2</cp:revision>
  <dcterms:created xsi:type="dcterms:W3CDTF">2020-04-08T00:16:00Z</dcterms:created>
  <dcterms:modified xsi:type="dcterms:W3CDTF">2020-04-08T00:16:00Z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0x010100F82C03E79766D04691A1E4B48A1E9052</vt:lpwstr>
  </property>
</Properties>
</file>